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45" w:rsidRPr="00803645" w:rsidRDefault="00803645" w:rsidP="00803645">
      <w:pPr>
        <w:shd w:val="clear" w:color="auto" w:fill="FFFFFF"/>
        <w:spacing w:after="180" w:line="450" w:lineRule="atLeast"/>
        <w:jc w:val="center"/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</w:pPr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Новый год не за горами</w:t>
      </w:r>
      <w:proofErr w:type="gramStart"/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… П</w:t>
      </w:r>
      <w:proofErr w:type="gramEnd"/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 xml:space="preserve">ришло время готовиться к торжеству. Всех, кто любит превращать свой дом в сказку и знает, как создать атмосферу волшебства, мы приглашаем </w:t>
      </w:r>
      <w:r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поучаствовать в нашем конкурсе</w:t>
      </w:r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!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Быть может, у вас есть свои семейные традиции и секреты, как эффектно нарядить елку, украсить гостиную, крыльцо и преобразить окна. Или вы любите экспериментировать, и каждый год ваш дом или квартира превращается в настоящую творческую мастерскую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. В этом году в Семичанском сельском поселении проводится конкурс на лучшее новогоднее оформление домовладения под названием «Зимняя сказка». </w:t>
      </w:r>
    </w:p>
    <w:p w:rsidR="00803645" w:rsidRPr="00803645" w:rsidRDefault="00803645" w:rsidP="00803645">
      <w:pPr>
        <w:shd w:val="clear" w:color="auto" w:fill="FFFFFF"/>
        <w:spacing w:after="180" w:line="450" w:lineRule="atLeast"/>
        <w:jc w:val="center"/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</w:pPr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Призы</w:t>
      </w:r>
    </w:p>
    <w:p w:rsidR="00803645" w:rsidRPr="00803645" w:rsidRDefault="00803645" w:rsidP="00803645">
      <w:pPr>
        <w:shd w:val="clear" w:color="auto" w:fill="FFFFFF"/>
        <w:spacing w:after="300" w:line="510" w:lineRule="atLeast"/>
        <w:ind w:left="1650" w:right="1650"/>
        <w:jc w:val="center"/>
        <w:outlineLvl w:val="2"/>
        <w:rPr>
          <w:rFonts w:ascii="exo2extrabold" w:eastAsia="Times New Roman" w:hAnsi="exo2extrabold" w:cs="Times New Roman"/>
          <w:b/>
          <w:bCs/>
          <w:color w:val="333333"/>
          <w:sz w:val="44"/>
          <w:szCs w:val="44"/>
          <w:lang w:eastAsia="ru-RU"/>
        </w:rPr>
      </w:pPr>
      <w:r w:rsidRPr="00803645">
        <w:rPr>
          <w:rFonts w:ascii="exo2extrabold" w:eastAsia="Times New Roman" w:hAnsi="exo2extrabold" w:cs="Times New Roman"/>
          <w:b/>
          <w:bCs/>
          <w:color w:val="333333"/>
          <w:sz w:val="44"/>
          <w:szCs w:val="44"/>
          <w:lang w:eastAsia="ru-RU"/>
        </w:rPr>
        <w:t>1-3 место</w:t>
      </w:r>
    </w:p>
    <w:p w:rsid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Мы наградим 3 победителей.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1 место –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 </w:t>
      </w:r>
      <w:proofErr w:type="spellStart"/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электрогриль</w:t>
      </w:r>
      <w:proofErr w:type="spellEnd"/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</w:t>
      </w:r>
    </w:p>
    <w:p w:rsid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 место –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 </w:t>
      </w:r>
      <w:r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утюг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3 место –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 </w:t>
      </w:r>
      <w:r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электрический чайник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</w:t>
      </w:r>
    </w:p>
    <w:p w:rsidR="00803645" w:rsidRPr="00803645" w:rsidRDefault="00803645" w:rsidP="00803645">
      <w:pPr>
        <w:shd w:val="clear" w:color="auto" w:fill="FFFFFF"/>
        <w:spacing w:after="300" w:line="510" w:lineRule="atLeast"/>
        <w:ind w:left="1650" w:right="1650"/>
        <w:jc w:val="center"/>
        <w:outlineLvl w:val="2"/>
        <w:rPr>
          <w:rFonts w:ascii="exo2extrabold" w:eastAsia="Times New Roman" w:hAnsi="exo2extrabold" w:cs="Times New Roman"/>
          <w:b/>
          <w:bCs/>
          <w:color w:val="333333"/>
          <w:sz w:val="44"/>
          <w:szCs w:val="44"/>
          <w:lang w:eastAsia="ru-RU"/>
        </w:rPr>
      </w:pPr>
      <w:r w:rsidRPr="00803645">
        <w:rPr>
          <w:rFonts w:ascii="exo2extrabold" w:eastAsia="Times New Roman" w:hAnsi="exo2extrabold" w:cs="Times New Roman"/>
          <w:b/>
          <w:bCs/>
          <w:color w:val="333333"/>
          <w:sz w:val="44"/>
          <w:szCs w:val="44"/>
          <w:lang w:eastAsia="ru-RU"/>
        </w:rPr>
        <w:t>Специальный приз зрительских симпатий</w:t>
      </w:r>
    </w:p>
    <w:p w:rsidR="00803645" w:rsidRPr="00803645" w:rsidRDefault="00803645" w:rsidP="00803645">
      <w:pPr>
        <w:shd w:val="clear" w:color="auto" w:fill="FFFFFF"/>
        <w:spacing w:after="180" w:line="450" w:lineRule="atLeast"/>
        <w:jc w:val="center"/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</w:pPr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Как принять участие?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Пришлите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фотографии или видео праздничного 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оформления вашего домовладения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с небольшим рассказом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на номер </w:t>
      </w:r>
      <w:proofErr w:type="spellStart"/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Ватсап</w:t>
      </w:r>
      <w:proofErr w:type="spellEnd"/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89612825303 или электронную почту </w:t>
      </w:r>
      <w:proofErr w:type="spellStart"/>
      <w:r>
        <w:rPr>
          <w:rFonts w:ascii="Istok" w:eastAsia="Times New Roman" w:hAnsi="Istok" w:cs="Times New Roman"/>
          <w:color w:val="333333"/>
          <w:sz w:val="27"/>
          <w:szCs w:val="27"/>
          <w:lang w:val="en-US" w:eastAsia="ru-RU"/>
        </w:rPr>
        <w:t>svetlana</w:t>
      </w:r>
      <w:proofErr w:type="spellEnd"/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90943@</w:t>
      </w:r>
      <w:r>
        <w:rPr>
          <w:rFonts w:ascii="Istok" w:eastAsia="Times New Roman" w:hAnsi="Istok" w:cs="Times New Roman"/>
          <w:color w:val="333333"/>
          <w:sz w:val="27"/>
          <w:szCs w:val="27"/>
          <w:lang w:val="en-US" w:eastAsia="ru-RU"/>
        </w:rPr>
        <w:t>mail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</w:t>
      </w:r>
      <w:r>
        <w:rPr>
          <w:rFonts w:ascii="Istok" w:eastAsia="Times New Roman" w:hAnsi="Istok" w:cs="Times New Roman"/>
          <w:color w:val="333333"/>
          <w:sz w:val="27"/>
          <w:szCs w:val="27"/>
          <w:lang w:val="en-US" w:eastAsia="ru-RU"/>
        </w:rPr>
        <w:t>ru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Все работы будут опубликованы на официальном сайте Администрации Семичанского сельского поселения, а также на официальной странице в 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lastRenderedPageBreak/>
        <w:t xml:space="preserve">одноклассниках МБУК «Семичанский СДК». 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По истечении срока конкурса жюри в составе  </w:t>
      </w:r>
      <w:r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представителей Администрации Семичанского сельского поселения и МБУК «Семичанский СДК» выберут 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3 победителей, а набравший наибольшее количество голосо</w:t>
      </w:r>
      <w:proofErr w:type="gramStart"/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в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(</w:t>
      </w:r>
      <w:proofErr w:type="spellStart"/>
      <w:proofErr w:type="gramEnd"/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лайков</w:t>
      </w:r>
      <w:proofErr w:type="spellEnd"/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) 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посетителей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официальной страницы</w:t>
      </w:r>
      <w:r w:rsidR="00DF4FE1" w:rsidRP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в одноклассниках МБУК «Семичанский СДК»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получит приз зрительских симпатий.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К рассмотрению принимаются:</w:t>
      </w:r>
    </w:p>
    <w:p w:rsidR="00803645" w:rsidRPr="00803645" w:rsidRDefault="00803645" w:rsidP="00803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Необычные ёлки (изготовленные из нетрадиционных материалов либо нестандартно украшенные)</w:t>
      </w:r>
    </w:p>
    <w:p w:rsidR="00803645" w:rsidRPr="00803645" w:rsidRDefault="00803645" w:rsidP="00803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Декор крыльца</w:t>
      </w:r>
    </w:p>
    <w:p w:rsidR="00803645" w:rsidRPr="00803645" w:rsidRDefault="00803645" w:rsidP="00803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Оформление ок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он</w:t>
      </w:r>
    </w:p>
    <w:p w:rsidR="00803645" w:rsidRPr="00803645" w:rsidRDefault="00803645" w:rsidP="00803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Наряд для сада (украшение ландшафта и зон отдыха) и т.д.</w:t>
      </w:r>
    </w:p>
    <w:p w:rsidR="00803645" w:rsidRPr="00803645" w:rsidRDefault="00803645" w:rsidP="00803645">
      <w:pPr>
        <w:shd w:val="clear" w:color="auto" w:fill="FFFFFF"/>
        <w:spacing w:after="180" w:line="450" w:lineRule="atLeast"/>
        <w:jc w:val="center"/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</w:pPr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Общие правила конкурса</w:t>
      </w:r>
    </w:p>
    <w:p w:rsidR="00803645" w:rsidRPr="00803645" w:rsidRDefault="00803645" w:rsidP="008036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Участие бесплатное.</w:t>
      </w:r>
    </w:p>
    <w:p w:rsidR="00803645" w:rsidRPr="00803645" w:rsidRDefault="00803645" w:rsidP="008036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Участником конкурса может стать любой желающий.</w:t>
      </w:r>
    </w:p>
    <w:p w:rsidR="00803645" w:rsidRPr="00803645" w:rsidRDefault="00803645" w:rsidP="008036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Количество участников не ограничено.</w:t>
      </w:r>
    </w:p>
    <w:p w:rsidR="00803645" w:rsidRPr="00803645" w:rsidRDefault="00803645" w:rsidP="008036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Опубликованные работы остаются на сайте и не удаляются.</w:t>
      </w:r>
    </w:p>
    <w:p w:rsidR="00803645" w:rsidRPr="00803645" w:rsidRDefault="00803645" w:rsidP="00DF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Чтобы проголосовать за понравившуюся работ</w:t>
      </w:r>
      <w:proofErr w:type="gramStart"/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у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(</w:t>
      </w:r>
      <w:proofErr w:type="gramEnd"/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приз зрительских симпатий)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, нужно зарегистрироваться или войти через социальную сеть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Одноклассники на официальную страницу МБУК «Семичанский СДК» - ссылка </w:t>
      </w:r>
      <w:r w:rsidR="00DF4FE1" w:rsidRP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https://ok.ru/group/55605754396874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</w:t>
      </w:r>
    </w:p>
    <w:p w:rsidR="00803645" w:rsidRPr="00803645" w:rsidRDefault="00803645" w:rsidP="008036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650" w:right="1650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Жюри оставляет за собой право не принимать работу на конкурс, если она не соответствуют описанным требованиям.</w:t>
      </w:r>
    </w:p>
    <w:p w:rsidR="00803645" w:rsidRPr="00803645" w:rsidRDefault="00803645" w:rsidP="00803645">
      <w:pPr>
        <w:shd w:val="clear" w:color="auto" w:fill="FFFFFF"/>
        <w:spacing w:after="180" w:line="450" w:lineRule="atLeast"/>
        <w:jc w:val="center"/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</w:pPr>
      <w:proofErr w:type="spellStart"/>
      <w:proofErr w:type="gramStart"/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C</w:t>
      </w:r>
      <w:proofErr w:type="gramEnd"/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>роки</w:t>
      </w:r>
      <w:proofErr w:type="spellEnd"/>
      <w:r w:rsidRPr="00803645">
        <w:rPr>
          <w:rFonts w:ascii="Exo2Bold" w:eastAsia="Times New Roman" w:hAnsi="Exo2Bold" w:cs="Times New Roman"/>
          <w:color w:val="789EBE"/>
          <w:sz w:val="38"/>
          <w:szCs w:val="38"/>
          <w:lang w:eastAsia="ru-RU"/>
        </w:rPr>
        <w:t xml:space="preserve"> проведения конкурса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Прием заявок: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7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декабря 20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20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года — </w:t>
      </w:r>
      <w:r w:rsidR="002A1E3F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28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декабря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20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20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года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lastRenderedPageBreak/>
        <w:t>Окончание приема работ:</w:t>
      </w:r>
      <w:r w:rsidR="002A1E3F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  <w:t>28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декабря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20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20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года в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17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.00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Окончание голосования:</w:t>
      </w:r>
      <w:r w:rsidR="002A1E3F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  <w:t>29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декабря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20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20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года в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17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.00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-Bold" w:eastAsia="Times New Roman" w:hAnsi="Istok-Bold" w:cs="Times New Roman"/>
          <w:b/>
          <w:bCs/>
          <w:color w:val="333333"/>
          <w:sz w:val="27"/>
          <w:szCs w:val="27"/>
          <w:lang w:eastAsia="ru-RU"/>
        </w:rPr>
        <w:t>Объявление победителей: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br/>
      </w:r>
      <w:r w:rsidR="002A1E3F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30</w:t>
      </w:r>
      <w:bookmarkStart w:id="0" w:name="_GoBack"/>
      <w:bookmarkEnd w:id="0"/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декабря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20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20</w:t>
      </w: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 года</w:t>
      </w:r>
    </w:p>
    <w:p w:rsidR="00803645" w:rsidRPr="00803645" w:rsidRDefault="00803645" w:rsidP="00803645">
      <w:pPr>
        <w:shd w:val="clear" w:color="auto" w:fill="FFFFFF"/>
        <w:spacing w:before="100" w:beforeAutospacing="1" w:after="100" w:afterAutospacing="1" w:line="360" w:lineRule="atLeast"/>
        <w:ind w:left="1650" w:right="1650"/>
        <w:jc w:val="center"/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</w:pPr>
      <w:r w:rsidRPr="00803645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 xml:space="preserve">Если у вас есть вопросы, свяжитесь с нами по </w:t>
      </w:r>
      <w:r w:rsidR="00DF4FE1">
        <w:rPr>
          <w:rFonts w:ascii="Istok" w:eastAsia="Times New Roman" w:hAnsi="Istok" w:cs="Times New Roman"/>
          <w:color w:val="333333"/>
          <w:sz w:val="27"/>
          <w:szCs w:val="27"/>
          <w:lang w:eastAsia="ru-RU"/>
        </w:rPr>
        <w:t>телефону 89896344280</w:t>
      </w:r>
    </w:p>
    <w:p w:rsidR="00231A1D" w:rsidRDefault="00231A1D"/>
    <w:sectPr w:rsidR="0023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Bold">
    <w:altName w:val="Times New Roman"/>
    <w:panose1 w:val="00000000000000000000"/>
    <w:charset w:val="00"/>
    <w:family w:val="roman"/>
    <w:notTrueType/>
    <w:pitch w:val="default"/>
  </w:font>
  <w:font w:name="Istok">
    <w:altName w:val="Times New Roman"/>
    <w:panose1 w:val="00000000000000000000"/>
    <w:charset w:val="00"/>
    <w:family w:val="roman"/>
    <w:notTrueType/>
    <w:pitch w:val="default"/>
  </w:font>
  <w:font w:name="exo2extrabold">
    <w:altName w:val="Times New Roman"/>
    <w:panose1 w:val="00000000000000000000"/>
    <w:charset w:val="00"/>
    <w:family w:val="roman"/>
    <w:notTrueType/>
    <w:pitch w:val="default"/>
  </w:font>
  <w:font w:name="Istok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FF2"/>
    <w:multiLevelType w:val="multilevel"/>
    <w:tmpl w:val="821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657BF"/>
    <w:multiLevelType w:val="multilevel"/>
    <w:tmpl w:val="16AC4B4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3"/>
    <w:rsid w:val="001E6603"/>
    <w:rsid w:val="00231A1D"/>
    <w:rsid w:val="002A1E3F"/>
    <w:rsid w:val="00803645"/>
    <w:rsid w:val="00D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5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2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3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0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2020-11-27T08:47:00Z</cp:lastPrinted>
  <dcterms:created xsi:type="dcterms:W3CDTF">2020-11-27T08:29:00Z</dcterms:created>
  <dcterms:modified xsi:type="dcterms:W3CDTF">2020-12-02T08:29:00Z</dcterms:modified>
</cp:coreProperties>
</file>