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E" w:rsidRPr="0050396C" w:rsidRDefault="0011107E" w:rsidP="0050396C">
      <w:pPr>
        <w:pStyle w:val="a7"/>
        <w:jc w:val="center"/>
        <w:rPr>
          <w:b/>
          <w:sz w:val="28"/>
        </w:rPr>
      </w:pPr>
      <w:r w:rsidRPr="0050396C">
        <w:rPr>
          <w:b/>
          <w:sz w:val="28"/>
        </w:rPr>
        <w:t>РОССИЙСКАЯ ФЕДЕРАЦИЯ</w:t>
      </w:r>
    </w:p>
    <w:p w:rsidR="0011107E" w:rsidRPr="0050396C" w:rsidRDefault="0011107E" w:rsidP="0050396C">
      <w:pPr>
        <w:pStyle w:val="a7"/>
        <w:jc w:val="center"/>
        <w:rPr>
          <w:b/>
          <w:sz w:val="28"/>
        </w:rPr>
      </w:pPr>
      <w:r w:rsidRPr="0050396C">
        <w:rPr>
          <w:b/>
          <w:sz w:val="28"/>
        </w:rPr>
        <w:t>РОСТОВСКАЯ ОБЛАСТЬ</w:t>
      </w:r>
    </w:p>
    <w:p w:rsidR="0011107E" w:rsidRPr="0050396C" w:rsidRDefault="0011107E" w:rsidP="0050396C">
      <w:pPr>
        <w:pStyle w:val="a7"/>
        <w:jc w:val="center"/>
        <w:rPr>
          <w:b/>
          <w:sz w:val="28"/>
        </w:rPr>
      </w:pPr>
      <w:r w:rsidRPr="0050396C">
        <w:rPr>
          <w:b/>
          <w:sz w:val="28"/>
        </w:rPr>
        <w:t>МУНИЦИПАЛЬНОЕ ОБРАЗОВАНИЕ</w:t>
      </w:r>
    </w:p>
    <w:p w:rsidR="0011107E" w:rsidRPr="0050396C" w:rsidRDefault="0011107E" w:rsidP="0050396C">
      <w:pPr>
        <w:pStyle w:val="a7"/>
        <w:jc w:val="center"/>
        <w:rPr>
          <w:b/>
          <w:sz w:val="28"/>
        </w:rPr>
      </w:pPr>
      <w:r w:rsidRPr="0050396C">
        <w:rPr>
          <w:b/>
          <w:sz w:val="28"/>
        </w:rPr>
        <w:t>«СЕМИЧАНСКОЕ СЕЛЬСКОЕ ПОСЕЛЕНИЕ»</w:t>
      </w:r>
    </w:p>
    <w:p w:rsidR="0011107E" w:rsidRPr="0050396C" w:rsidRDefault="0011107E" w:rsidP="0050396C">
      <w:pPr>
        <w:pStyle w:val="a7"/>
        <w:jc w:val="center"/>
        <w:rPr>
          <w:b/>
          <w:sz w:val="28"/>
        </w:rPr>
      </w:pPr>
      <w:r w:rsidRPr="0050396C">
        <w:rPr>
          <w:b/>
          <w:sz w:val="28"/>
        </w:rPr>
        <w:t>АДМИНИСТРАЦИЯ СЕМИЧАНСКОГО СЕЛЬСКОГО ПОСЕЛЕНИЯ</w:t>
      </w:r>
    </w:p>
    <w:p w:rsidR="0050396C" w:rsidRDefault="0050396C" w:rsidP="0050396C">
      <w:pPr>
        <w:pStyle w:val="a7"/>
        <w:jc w:val="center"/>
        <w:rPr>
          <w:b/>
          <w:sz w:val="28"/>
        </w:rPr>
      </w:pPr>
    </w:p>
    <w:p w:rsidR="0011107E" w:rsidRPr="0050396C" w:rsidRDefault="0011107E" w:rsidP="0050396C">
      <w:pPr>
        <w:pStyle w:val="a7"/>
        <w:jc w:val="center"/>
        <w:rPr>
          <w:b/>
          <w:sz w:val="28"/>
        </w:rPr>
      </w:pPr>
      <w:r w:rsidRPr="0050396C">
        <w:rPr>
          <w:b/>
          <w:sz w:val="28"/>
        </w:rPr>
        <w:t>ПОСТАНОВЛЕНИЕ</w:t>
      </w:r>
    </w:p>
    <w:p w:rsidR="0050396C" w:rsidRDefault="0050396C" w:rsidP="0050396C">
      <w:pPr>
        <w:pStyle w:val="a7"/>
        <w:rPr>
          <w:sz w:val="28"/>
          <w:szCs w:val="28"/>
        </w:rPr>
      </w:pPr>
    </w:p>
    <w:p w:rsidR="0011107E" w:rsidRDefault="0011107E" w:rsidP="0050396C">
      <w:pPr>
        <w:pStyle w:val="a7"/>
        <w:rPr>
          <w:sz w:val="28"/>
          <w:szCs w:val="28"/>
        </w:rPr>
      </w:pPr>
      <w:r w:rsidRPr="0050396C">
        <w:rPr>
          <w:sz w:val="28"/>
          <w:szCs w:val="28"/>
        </w:rPr>
        <w:t>«</w:t>
      </w:r>
      <w:r w:rsidR="00BB3F29" w:rsidRPr="0050396C">
        <w:rPr>
          <w:sz w:val="28"/>
          <w:szCs w:val="28"/>
        </w:rPr>
        <w:t>06</w:t>
      </w:r>
      <w:r w:rsidRPr="0050396C">
        <w:rPr>
          <w:sz w:val="28"/>
          <w:szCs w:val="28"/>
        </w:rPr>
        <w:t xml:space="preserve">» </w:t>
      </w:r>
      <w:r w:rsidR="008E5AD7" w:rsidRPr="0050396C">
        <w:rPr>
          <w:sz w:val="28"/>
          <w:szCs w:val="28"/>
        </w:rPr>
        <w:t xml:space="preserve">мая </w:t>
      </w:r>
      <w:r w:rsidRPr="0050396C">
        <w:rPr>
          <w:sz w:val="28"/>
          <w:szCs w:val="28"/>
        </w:rPr>
        <w:t>202</w:t>
      </w:r>
      <w:r w:rsidR="008E5AD7" w:rsidRPr="0050396C">
        <w:rPr>
          <w:sz w:val="28"/>
          <w:szCs w:val="28"/>
        </w:rPr>
        <w:t>2</w:t>
      </w:r>
      <w:r w:rsidRPr="0050396C">
        <w:rPr>
          <w:sz w:val="28"/>
          <w:szCs w:val="28"/>
        </w:rPr>
        <w:t xml:space="preserve"> </w:t>
      </w:r>
      <w:r w:rsidR="0050396C" w:rsidRPr="0050396C">
        <w:rPr>
          <w:sz w:val="28"/>
          <w:szCs w:val="28"/>
        </w:rPr>
        <w:t xml:space="preserve">г. </w:t>
      </w:r>
      <w:r w:rsidRPr="0050396C">
        <w:rPr>
          <w:sz w:val="28"/>
          <w:szCs w:val="28"/>
        </w:rPr>
        <w:t xml:space="preserve"> № </w:t>
      </w:r>
      <w:r w:rsidR="00BB3F29" w:rsidRPr="0050396C">
        <w:rPr>
          <w:sz w:val="28"/>
          <w:szCs w:val="28"/>
        </w:rPr>
        <w:t>48</w:t>
      </w:r>
    </w:p>
    <w:p w:rsidR="0050396C" w:rsidRPr="0050396C" w:rsidRDefault="0050396C" w:rsidP="0050396C">
      <w:pPr>
        <w:pStyle w:val="a7"/>
        <w:rPr>
          <w:sz w:val="28"/>
          <w:szCs w:val="28"/>
        </w:rPr>
      </w:pPr>
    </w:p>
    <w:p w:rsidR="0011107E" w:rsidRDefault="0011107E" w:rsidP="0050396C">
      <w:pPr>
        <w:pStyle w:val="a7"/>
        <w:jc w:val="center"/>
        <w:rPr>
          <w:sz w:val="28"/>
          <w:szCs w:val="28"/>
        </w:rPr>
      </w:pPr>
      <w:r w:rsidRPr="0050396C">
        <w:rPr>
          <w:sz w:val="28"/>
          <w:szCs w:val="28"/>
        </w:rPr>
        <w:t>х. Семичный</w:t>
      </w:r>
    </w:p>
    <w:p w:rsidR="0050396C" w:rsidRPr="0050396C" w:rsidRDefault="0050396C" w:rsidP="0050396C">
      <w:pPr>
        <w:pStyle w:val="a7"/>
        <w:jc w:val="center"/>
        <w:rPr>
          <w:sz w:val="28"/>
          <w:szCs w:val="28"/>
        </w:rPr>
      </w:pPr>
    </w:p>
    <w:p w:rsidR="00DC5247" w:rsidRPr="0050396C" w:rsidRDefault="00210318" w:rsidP="0050396C">
      <w:pPr>
        <w:pStyle w:val="a7"/>
        <w:jc w:val="center"/>
        <w:rPr>
          <w:b/>
          <w:sz w:val="28"/>
          <w:szCs w:val="28"/>
        </w:rPr>
      </w:pPr>
      <w:r w:rsidRPr="0050396C">
        <w:rPr>
          <w:b/>
          <w:sz w:val="28"/>
          <w:szCs w:val="28"/>
        </w:rPr>
        <w:t>О внесении изменений в постановление Администрации</w:t>
      </w:r>
    </w:p>
    <w:p w:rsidR="00210318" w:rsidRPr="0050396C" w:rsidRDefault="0011107E" w:rsidP="0050396C">
      <w:pPr>
        <w:pStyle w:val="a7"/>
        <w:jc w:val="center"/>
        <w:rPr>
          <w:b/>
          <w:sz w:val="28"/>
          <w:szCs w:val="28"/>
        </w:rPr>
      </w:pPr>
      <w:r w:rsidRPr="0050396C">
        <w:rPr>
          <w:b/>
          <w:sz w:val="28"/>
          <w:szCs w:val="28"/>
        </w:rPr>
        <w:t>Семичан</w:t>
      </w:r>
      <w:r w:rsidR="00210318" w:rsidRPr="0050396C">
        <w:rPr>
          <w:b/>
          <w:sz w:val="28"/>
          <w:szCs w:val="28"/>
        </w:rPr>
        <w:t>ского сельского поселения от 1</w:t>
      </w:r>
      <w:r w:rsidRPr="0050396C">
        <w:rPr>
          <w:b/>
          <w:sz w:val="28"/>
          <w:szCs w:val="28"/>
        </w:rPr>
        <w:t>7</w:t>
      </w:r>
      <w:r w:rsidR="00210318" w:rsidRPr="0050396C">
        <w:rPr>
          <w:b/>
          <w:sz w:val="28"/>
          <w:szCs w:val="28"/>
        </w:rPr>
        <w:t>.12.2020 № 1</w:t>
      </w:r>
      <w:r w:rsidRPr="0050396C">
        <w:rPr>
          <w:b/>
          <w:sz w:val="28"/>
          <w:szCs w:val="28"/>
        </w:rPr>
        <w:t>19</w:t>
      </w:r>
    </w:p>
    <w:p w:rsidR="00DC5247" w:rsidRPr="00DC5247" w:rsidRDefault="00DC5247" w:rsidP="00DC5247">
      <w:pPr>
        <w:spacing w:after="30"/>
        <w:ind w:left="146"/>
        <w:rPr>
          <w:sz w:val="28"/>
          <w:szCs w:val="28"/>
        </w:rPr>
      </w:pPr>
    </w:p>
    <w:p w:rsidR="00DC5247" w:rsidRPr="003C3E4C" w:rsidRDefault="001C62C3" w:rsidP="00E343B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AD7">
        <w:rPr>
          <w:rFonts w:ascii="Times New Roman" w:hAnsi="Times New Roman" w:cs="Times New Roman"/>
          <w:sz w:val="28"/>
          <w:szCs w:val="28"/>
        </w:rPr>
        <w:t>В</w:t>
      </w:r>
      <w:r w:rsidR="008E5AD7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="008E5AD7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связи</w:t>
      </w:r>
      <w:r w:rsidR="008E5AD7" w:rsidRPr="001C62C3">
        <w:rPr>
          <w:rFonts w:ascii="Times New Roman" w:hAnsi="Times New Roman" w:cs="Times New Roman"/>
          <w:sz w:val="28"/>
          <w:szCs w:val="28"/>
        </w:rPr>
        <w:t xml:space="preserve"> с </w:t>
      </w:r>
      <w:r w:rsidR="008E5AD7">
        <w:rPr>
          <w:rFonts w:ascii="Times New Roman" w:hAnsi="Times New Roman" w:cs="Times New Roman"/>
          <w:sz w:val="28"/>
          <w:szCs w:val="28"/>
        </w:rPr>
        <w:t>внесением изменений в федеральные стандарты внутреннего государственного (муниципального) финансового контроля</w:t>
      </w:r>
      <w:r w:rsidR="00C47760" w:rsidRPr="003C3E4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,</w:t>
      </w:r>
      <w:r w:rsidR="007F7059" w:rsidRPr="003C3E4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DC5247" w:rsidRPr="003C3E4C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11107E" w:rsidRPr="003C3E4C">
        <w:rPr>
          <w:rFonts w:ascii="Times New Roman" w:hAnsi="Times New Roman" w:cs="Times New Roman"/>
          <w:color w:val="auto"/>
          <w:sz w:val="28"/>
          <w:szCs w:val="28"/>
        </w:rPr>
        <w:t>Семичан</w:t>
      </w:r>
      <w:r w:rsidRPr="003C3E4C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DC5247" w:rsidRPr="003C3E4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постановляет:</w:t>
      </w:r>
    </w:p>
    <w:p w:rsidR="007F7059" w:rsidRDefault="0099006F" w:rsidP="007F705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031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11107E">
        <w:rPr>
          <w:rFonts w:ascii="Times New Roman" w:hAnsi="Times New Roman" w:cs="Times New Roman"/>
          <w:sz w:val="28"/>
          <w:szCs w:val="28"/>
        </w:rPr>
        <w:t>Семичан</w:t>
      </w:r>
      <w:r w:rsidR="00210318">
        <w:rPr>
          <w:rFonts w:ascii="Times New Roman" w:hAnsi="Times New Roman" w:cs="Times New Roman"/>
          <w:sz w:val="28"/>
          <w:szCs w:val="28"/>
        </w:rPr>
        <w:t>ского сельского поселения от 1</w:t>
      </w:r>
      <w:r w:rsidR="0011107E">
        <w:rPr>
          <w:rFonts w:ascii="Times New Roman" w:hAnsi="Times New Roman" w:cs="Times New Roman"/>
          <w:sz w:val="28"/>
          <w:szCs w:val="28"/>
        </w:rPr>
        <w:t>7</w:t>
      </w:r>
      <w:r w:rsidR="00210318">
        <w:rPr>
          <w:rFonts w:ascii="Times New Roman" w:hAnsi="Times New Roman" w:cs="Times New Roman"/>
          <w:sz w:val="28"/>
          <w:szCs w:val="28"/>
        </w:rPr>
        <w:t>.12.2020 № 1</w:t>
      </w:r>
      <w:r w:rsidR="0011107E">
        <w:rPr>
          <w:rFonts w:ascii="Times New Roman" w:hAnsi="Times New Roman" w:cs="Times New Roman"/>
          <w:sz w:val="28"/>
          <w:szCs w:val="28"/>
        </w:rPr>
        <w:t>19</w:t>
      </w:r>
      <w:r w:rsidR="0021031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>ведомственн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полномочий внутреннего муниципального финансового контроля</w:t>
      </w:r>
      <w:r w:rsidR="007F70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F705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изменение</w:t>
      </w:r>
      <w:r w:rsidR="007F7059">
        <w:rPr>
          <w:rFonts w:ascii="Times New Roman" w:hAnsi="Times New Roman"/>
          <w:sz w:val="28"/>
          <w:szCs w:val="28"/>
        </w:rPr>
        <w:t>,</w:t>
      </w:r>
      <w:r w:rsidR="0011107E">
        <w:rPr>
          <w:rFonts w:ascii="Times New Roman" w:hAnsi="Times New Roman"/>
          <w:sz w:val="28"/>
          <w:szCs w:val="28"/>
        </w:rPr>
        <w:t xml:space="preserve"> </w:t>
      </w:r>
      <w:r w:rsidR="007F7059">
        <w:rPr>
          <w:rFonts w:ascii="Times New Roman" w:hAnsi="Times New Roman"/>
          <w:sz w:val="28"/>
          <w:szCs w:val="28"/>
        </w:rPr>
        <w:t>изложив приложение к нему в редакции согласно приложению к настоящему постановлению</w:t>
      </w:r>
      <w:r w:rsidR="007F7059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D115FB" w:rsidRPr="00A6376E" w:rsidRDefault="0099006F" w:rsidP="007F7059">
      <w:pPr>
        <w:spacing w:after="0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Настоящее постановление вступает в силу со дня его официального о</w:t>
      </w:r>
      <w:r w:rsidR="0011107E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D115FB" w:rsidRPr="00A6376E" w:rsidRDefault="00210318" w:rsidP="00E343B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5FB" w:rsidRPr="00A637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gramStart"/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</w:t>
      </w:r>
      <w:r w:rsidR="00D115FB" w:rsidRPr="00A6376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D115FB" w:rsidRDefault="00D115FB" w:rsidP="00E343B4">
      <w:pPr>
        <w:tabs>
          <w:tab w:val="left" w:pos="7655"/>
        </w:tabs>
        <w:spacing w:after="0"/>
        <w:rPr>
          <w:sz w:val="28"/>
        </w:rPr>
      </w:pPr>
    </w:p>
    <w:p w:rsidR="0011107E" w:rsidRDefault="0011107E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</w:p>
    <w:p w:rsidR="00D115FB" w:rsidRPr="00A6376E" w:rsidRDefault="00D115FB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 w:rsidRPr="00A6376E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D115FB" w:rsidRPr="00A6376E" w:rsidRDefault="0011107E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Семичан</w:t>
      </w:r>
      <w:r w:rsidR="00D115FB" w:rsidRPr="00A6376E">
        <w:rPr>
          <w:rFonts w:ascii="Times New Roman" w:hAnsi="Times New Roman" w:cs="Times New Roman"/>
          <w:sz w:val="28"/>
        </w:rPr>
        <w:t xml:space="preserve">ского сельского поселения                            </w:t>
      </w:r>
      <w:r>
        <w:rPr>
          <w:rFonts w:ascii="Times New Roman" w:hAnsi="Times New Roman" w:cs="Times New Roman"/>
          <w:sz w:val="28"/>
        </w:rPr>
        <w:t xml:space="preserve">                       О</w:t>
      </w:r>
      <w:r w:rsidR="00D115FB" w:rsidRPr="00A6376E">
        <w:rPr>
          <w:rFonts w:ascii="Times New Roman" w:hAnsi="Times New Roman" w:cs="Times New Roman"/>
          <w:sz w:val="28"/>
        </w:rPr>
        <w:t>.В.</w:t>
      </w:r>
      <w:r>
        <w:rPr>
          <w:rFonts w:ascii="Times New Roman" w:hAnsi="Times New Roman" w:cs="Times New Roman"/>
          <w:sz w:val="28"/>
        </w:rPr>
        <w:t xml:space="preserve"> Грачёв</w:t>
      </w:r>
    </w:p>
    <w:p w:rsidR="00D115FB" w:rsidRDefault="00D115FB" w:rsidP="00D115FB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50396C" w:rsidRDefault="0050396C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96C" w:rsidRDefault="0050396C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96C" w:rsidRDefault="0050396C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96C" w:rsidRDefault="0050396C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96C" w:rsidRDefault="0050396C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96C" w:rsidRDefault="0050396C" w:rsidP="00D115FB">
      <w:pPr>
        <w:pStyle w:val="a7"/>
        <w:jc w:val="right"/>
        <w:rPr>
          <w:sz w:val="28"/>
        </w:rPr>
        <w:sectPr w:rsidR="0050396C" w:rsidSect="0050396C"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F460F" w:rsidRPr="0050396C" w:rsidRDefault="006F460F" w:rsidP="00D115FB">
      <w:pPr>
        <w:pStyle w:val="a7"/>
        <w:jc w:val="right"/>
      </w:pPr>
      <w:r w:rsidRPr="0050396C">
        <w:lastRenderedPageBreak/>
        <w:t>Приложение</w:t>
      </w:r>
    </w:p>
    <w:p w:rsidR="006F460F" w:rsidRPr="0050396C" w:rsidRDefault="006F460F" w:rsidP="00D115FB">
      <w:pPr>
        <w:pStyle w:val="a7"/>
        <w:jc w:val="right"/>
      </w:pPr>
      <w:r w:rsidRPr="0050396C">
        <w:t>к постановлению Администрации</w:t>
      </w:r>
    </w:p>
    <w:p w:rsidR="006F460F" w:rsidRPr="0050396C" w:rsidRDefault="0011107E" w:rsidP="00D115FB">
      <w:pPr>
        <w:pStyle w:val="a7"/>
        <w:jc w:val="right"/>
      </w:pPr>
      <w:r w:rsidRPr="0050396C">
        <w:t>Семичан</w:t>
      </w:r>
      <w:r w:rsidR="00D115FB" w:rsidRPr="0050396C">
        <w:t>ского</w:t>
      </w:r>
      <w:r w:rsidR="006F460F" w:rsidRPr="0050396C">
        <w:t xml:space="preserve"> сельского поселения</w:t>
      </w:r>
    </w:p>
    <w:p w:rsidR="004603A4" w:rsidRPr="0050396C" w:rsidRDefault="006F460F" w:rsidP="00202375">
      <w:pPr>
        <w:pStyle w:val="a7"/>
        <w:jc w:val="right"/>
        <w:rPr>
          <w:szCs w:val="28"/>
        </w:rPr>
      </w:pPr>
      <w:r w:rsidRPr="0050396C">
        <w:t xml:space="preserve">от </w:t>
      </w:r>
      <w:r w:rsidR="00BB3F29" w:rsidRPr="0050396C">
        <w:t>06</w:t>
      </w:r>
      <w:r w:rsidRPr="0050396C">
        <w:t>.</w:t>
      </w:r>
      <w:r w:rsidR="008E5AD7" w:rsidRPr="0050396C">
        <w:t>05</w:t>
      </w:r>
      <w:r w:rsidRPr="0050396C">
        <w:t>.202</w:t>
      </w:r>
      <w:r w:rsidR="008E5AD7" w:rsidRPr="0050396C">
        <w:t>2</w:t>
      </w:r>
      <w:r w:rsidRPr="0050396C">
        <w:t xml:space="preserve"> г. №</w:t>
      </w:r>
      <w:r w:rsidR="00BB3F29" w:rsidRPr="0050396C">
        <w:t xml:space="preserve"> 48</w:t>
      </w:r>
    </w:p>
    <w:p w:rsidR="008E5AD7" w:rsidRPr="00406737" w:rsidRDefault="008E5AD7" w:rsidP="008E5AD7">
      <w:pPr>
        <w:pStyle w:val="ac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06737">
        <w:rPr>
          <w:rFonts w:ascii="Times New Roman" w:eastAsia="Arial Unicode MS" w:hAnsi="Times New Roman" w:cs="Times New Roman"/>
          <w:b/>
          <w:sz w:val="28"/>
          <w:szCs w:val="28"/>
        </w:rPr>
        <w:t>ИЗМЕНЕНИЯ</w:t>
      </w:r>
    </w:p>
    <w:p w:rsidR="008E5AD7" w:rsidRPr="006F460F" w:rsidRDefault="008E5AD7" w:rsidP="008E5AD7">
      <w:pPr>
        <w:tabs>
          <w:tab w:val="left" w:pos="2564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>Ведомственный стандарт</w:t>
      </w:r>
    </w:p>
    <w:p w:rsidR="008E5AD7" w:rsidRPr="006F460F" w:rsidRDefault="008E5AD7" w:rsidP="008E5AD7">
      <w:pPr>
        <w:spacing w:after="0" w:line="240" w:lineRule="auto"/>
        <w:ind w:left="167" w:right="523" w:hanging="10"/>
        <w:jc w:val="center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осуществлению полномочий внутреннего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финансового контроля </w:t>
      </w:r>
    </w:p>
    <w:p w:rsidR="008E5AD7" w:rsidRPr="006F460F" w:rsidRDefault="008E5AD7" w:rsidP="008E5AD7">
      <w:pPr>
        <w:spacing w:after="0" w:line="240" w:lineRule="auto"/>
        <w:ind w:left="146"/>
        <w:rPr>
          <w:sz w:val="28"/>
          <w:szCs w:val="28"/>
        </w:rPr>
      </w:pPr>
    </w:p>
    <w:p w:rsidR="008E5AD7" w:rsidRPr="007C5D86" w:rsidRDefault="008E5AD7" w:rsidP="008E5AD7">
      <w:pPr>
        <w:spacing w:after="10" w:line="268" w:lineRule="auto"/>
        <w:ind w:left="167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Pr="007C5D86">
        <w:rPr>
          <w:rFonts w:ascii="Times New Roman" w:eastAsia="Times New Roman" w:hAnsi="Times New Roman" w:cs="Times New Roman"/>
          <w:sz w:val="28"/>
          <w:szCs w:val="28"/>
        </w:rPr>
        <w:t>Абзац 1 пункта 1 после слов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5D86">
        <w:rPr>
          <w:rFonts w:ascii="Times New Roman" w:eastAsia="Times New Roman" w:hAnsi="Times New Roman" w:cs="Times New Roman"/>
          <w:sz w:val="28"/>
          <w:szCs w:val="28"/>
        </w:rPr>
        <w:t>предусмотренных федеральными стандартами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словами «с учетом положений настоящего стандарта».</w:t>
      </w:r>
    </w:p>
    <w:p w:rsidR="008E5AD7" w:rsidRPr="007C5D86" w:rsidRDefault="008E5AD7" w:rsidP="008E5AD7">
      <w:pPr>
        <w:pStyle w:val="a6"/>
        <w:numPr>
          <w:ilvl w:val="0"/>
          <w:numId w:val="10"/>
        </w:numPr>
        <w:spacing w:after="10" w:line="268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86">
        <w:rPr>
          <w:rFonts w:ascii="Times New Roman" w:eastAsia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8E5AD7" w:rsidRDefault="008E5AD7" w:rsidP="008E5AD7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6 Федерального стандарта №1095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акта, заключения и иных материалов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8E5AD7" w:rsidRDefault="008E5AD7" w:rsidP="008E5AD7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>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8E5AD7" w:rsidRDefault="008E5AD7" w:rsidP="008E5AD7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Служебная записка о результатах контрольного мероприятия подписывается руководителем структурного подразделения, ответственным за осуществление контрольного мероприятия и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 либо лицу, его замещающему для рассмотрения и принятия решения. </w:t>
      </w:r>
    </w:p>
    <w:p w:rsidR="008E5AD7" w:rsidRPr="006F460F" w:rsidRDefault="008E5AD7" w:rsidP="008E5AD7">
      <w:pPr>
        <w:spacing w:after="10" w:line="268" w:lineRule="auto"/>
        <w:ind w:left="131" w:right="-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решения Главой Администрации, либо лицом, его замещающим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акта, заключения и иных материалов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по форме, согласно приложению к стандарту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5AD7" w:rsidRPr="008F53EA" w:rsidRDefault="008E5AD7" w:rsidP="008E5AD7">
      <w:pPr>
        <w:spacing w:after="10" w:line="268" w:lineRule="auto"/>
        <w:ind w:left="131" w:right="-2" w:firstLine="5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10 Федерального стандарта № 1095 </w:t>
      </w:r>
      <w:r>
        <w:rPr>
          <w:rFonts w:ascii="Times New Roman" w:eastAsia="Times New Roman" w:hAnsi="Times New Roman" w:cs="Times New Roman"/>
          <w:sz w:val="28"/>
          <w:szCs w:val="28"/>
        </w:rPr>
        <w:t>в срок не позднее 7 рабочих дней со дня</w:t>
      </w:r>
      <w:r w:rsidRPr="007B75DC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75DC">
        <w:rPr>
          <w:rFonts w:ascii="Times New Roman" w:eastAsia="Times New Roman" w:hAnsi="Times New Roman" w:cs="Times New Roman"/>
          <w:sz w:val="28"/>
          <w:szCs w:val="28"/>
        </w:rPr>
        <w:t xml:space="preserve"> объекту контроля представления,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7B75DC">
        <w:rPr>
          <w:rFonts w:ascii="Times New Roman" w:eastAsia="Times New Roman" w:hAnsi="Times New Roman" w:cs="Times New Roman"/>
          <w:sz w:val="28"/>
          <w:szCs w:val="28"/>
        </w:rPr>
        <w:t>направляет их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</w:p>
    <w:p w:rsidR="008E5AD7" w:rsidRDefault="008E5AD7" w:rsidP="008E5AD7">
      <w:pPr>
        <w:spacing w:after="10" w:line="268" w:lineRule="auto"/>
        <w:ind w:left="131" w:right="-2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EA">
        <w:rPr>
          <w:rFonts w:ascii="Times New Roman" w:eastAsia="Times New Roman" w:hAnsi="Times New Roman" w:cs="Times New Roman"/>
          <w:sz w:val="28"/>
          <w:szCs w:val="28"/>
        </w:rPr>
        <w:t>- главному распорядителю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(распорядителю)</w:t>
      </w:r>
      <w:r w:rsidRPr="008F53EA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в случае, если объект контроля является подведомственным ему получателем бюджетных средств; </w:t>
      </w:r>
    </w:p>
    <w:p w:rsidR="008E5AD7" w:rsidRPr="00331404" w:rsidRDefault="008E5AD7" w:rsidP="008E5AD7">
      <w:pPr>
        <w:spacing w:after="10" w:line="268" w:lineRule="auto"/>
        <w:ind w:left="131" w:right="-2" w:firstLine="577"/>
        <w:jc w:val="both"/>
        <w:rPr>
          <w:rFonts w:ascii="Times New Roman" w:hAnsi="Times New Roman" w:cs="Times New Roman"/>
          <w:sz w:val="28"/>
          <w:szCs w:val="28"/>
        </w:rPr>
      </w:pPr>
      <w:r w:rsidRPr="00331404">
        <w:rPr>
          <w:rFonts w:ascii="Times New Roman" w:eastAsia="Times New Roman" w:hAnsi="Times New Roman" w:cs="Times New Roman"/>
          <w:sz w:val="28"/>
          <w:szCs w:val="28"/>
        </w:rPr>
        <w:t xml:space="preserve"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</w:t>
      </w:r>
      <w:r w:rsidRPr="00331404">
        <w:rPr>
          <w:rFonts w:ascii="Times New Roman" w:hAnsi="Times New Roman" w:cs="Times New Roman"/>
          <w:sz w:val="28"/>
          <w:szCs w:val="28"/>
        </w:rPr>
        <w:t xml:space="preserve">иному органу исполнительной власти (органу местного самоуправления), </w:t>
      </w:r>
      <w:r w:rsidRPr="00331404">
        <w:rPr>
          <w:rFonts w:ascii="Times New Roman" w:hAnsi="Times New Roman" w:cs="Times New Roman"/>
          <w:sz w:val="28"/>
          <w:szCs w:val="28"/>
        </w:rPr>
        <w:lastRenderedPageBreak/>
        <w:t>предоставившему объекту контроля средства из бюджета бюджетной системы Российской Федерации</w:t>
      </w:r>
      <w:r w:rsidRPr="003314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5AD7" w:rsidRPr="000B44BD" w:rsidRDefault="008E5AD7" w:rsidP="008E5AD7">
      <w:pPr>
        <w:tabs>
          <w:tab w:val="left" w:pos="1668"/>
        </w:tabs>
        <w:spacing w:after="10" w:line="268" w:lineRule="auto"/>
        <w:ind w:left="131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B44BD">
        <w:rPr>
          <w:rFonts w:ascii="Times New Roman" w:eastAsia="Times New Roman" w:hAnsi="Times New Roman" w:cs="Times New Roman"/>
          <w:sz w:val="28"/>
          <w:szCs w:val="28"/>
        </w:rPr>
        <w:t>При необходимости Администрацией могут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B44BD">
        <w:rPr>
          <w:rFonts w:ascii="Times New Roman" w:eastAsia="Times New Roman" w:hAnsi="Times New Roman" w:cs="Times New Roman"/>
          <w:sz w:val="28"/>
          <w:szCs w:val="28"/>
        </w:rPr>
        <w:t>ься выписки из представлений, предписаний</w:t>
      </w:r>
      <w:proofErr w:type="gramStart"/>
      <w:r w:rsidRPr="000B44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8E5AD7" w:rsidRDefault="008E5AD7" w:rsidP="00C0046B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AD7" w:rsidRDefault="008E5AD7" w:rsidP="00C0046B">
      <w:pPr>
        <w:spacing w:after="10" w:line="268" w:lineRule="auto"/>
        <w:ind w:left="131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5AD7" w:rsidSect="0050396C">
      <w:footerReference w:type="default" r:id="rId10"/>
      <w:footnotePr>
        <w:numRestart w:val="eachPage"/>
      </w:footnotePr>
      <w:type w:val="oddPage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6C" w:rsidRDefault="0050396C">
      <w:pPr>
        <w:spacing w:after="0" w:line="240" w:lineRule="auto"/>
      </w:pPr>
      <w:r>
        <w:separator/>
      </w:r>
    </w:p>
  </w:endnote>
  <w:endnote w:type="continuationSeparator" w:id="1">
    <w:p w:rsidR="0050396C" w:rsidRDefault="0050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6C" w:rsidRPr="0011107E" w:rsidRDefault="0050396C" w:rsidP="0050396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107E">
      <w:rPr>
        <w:rFonts w:ascii="Times New Roman" w:hAnsi="Times New Roman" w:cs="Times New Roman"/>
        <w:sz w:val="20"/>
        <w:szCs w:val="20"/>
      </w:rPr>
      <w:t>Проект постановления вносит:</w:t>
    </w:r>
  </w:p>
  <w:p w:rsidR="0050396C" w:rsidRPr="0011107E" w:rsidRDefault="0050396C" w:rsidP="0050396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107E">
      <w:rPr>
        <w:rFonts w:ascii="Times New Roman" w:hAnsi="Times New Roman" w:cs="Times New Roman"/>
        <w:sz w:val="20"/>
        <w:szCs w:val="20"/>
      </w:rPr>
      <w:t>сектор экономики и финансов</w:t>
    </w:r>
  </w:p>
  <w:p w:rsidR="0050396C" w:rsidRDefault="0050396C" w:rsidP="0050396C">
    <w:pPr>
      <w:spacing w:after="0" w:line="240" w:lineRule="auto"/>
    </w:pPr>
    <w:r w:rsidRPr="0011107E">
      <w:rPr>
        <w:rFonts w:ascii="Times New Roman" w:hAnsi="Times New Roman" w:cs="Times New Roman"/>
        <w:sz w:val="20"/>
        <w:szCs w:val="20"/>
      </w:rPr>
      <w:t>5-44-42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6C" w:rsidRPr="0011107E" w:rsidRDefault="0050396C" w:rsidP="0050396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107E">
      <w:rPr>
        <w:rFonts w:ascii="Times New Roman" w:hAnsi="Times New Roman" w:cs="Times New Roman"/>
        <w:sz w:val="20"/>
        <w:szCs w:val="20"/>
      </w:rPr>
      <w:t>Проект постановления вносит:</w:t>
    </w:r>
  </w:p>
  <w:p w:rsidR="0050396C" w:rsidRPr="0011107E" w:rsidRDefault="0050396C" w:rsidP="0050396C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1107E">
      <w:rPr>
        <w:rFonts w:ascii="Times New Roman" w:hAnsi="Times New Roman" w:cs="Times New Roman"/>
        <w:sz w:val="20"/>
        <w:szCs w:val="20"/>
      </w:rPr>
      <w:t>сектор экономики и финансов</w:t>
    </w:r>
  </w:p>
  <w:p w:rsidR="0050396C" w:rsidRDefault="0050396C" w:rsidP="0050396C">
    <w:pPr>
      <w:spacing w:after="0" w:line="240" w:lineRule="auto"/>
    </w:pPr>
    <w:r w:rsidRPr="0011107E">
      <w:rPr>
        <w:rFonts w:ascii="Times New Roman" w:hAnsi="Times New Roman" w:cs="Times New Roman"/>
        <w:sz w:val="20"/>
        <w:szCs w:val="20"/>
      </w:rPr>
      <w:t>5-44-42</w:t>
    </w:r>
  </w:p>
  <w:p w:rsidR="0050396C" w:rsidRPr="0050396C" w:rsidRDefault="0050396C" w:rsidP="005039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6C" w:rsidRPr="0050396C" w:rsidRDefault="0050396C" w:rsidP="005039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6C" w:rsidRDefault="0050396C">
      <w:pPr>
        <w:spacing w:after="0"/>
        <w:ind w:left="146"/>
      </w:pPr>
      <w:r>
        <w:separator/>
      </w:r>
    </w:p>
  </w:footnote>
  <w:footnote w:type="continuationSeparator" w:id="1">
    <w:p w:rsidR="0050396C" w:rsidRDefault="0050396C">
      <w:pPr>
        <w:spacing w:after="0"/>
        <w:ind w:left="14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8E6"/>
    <w:multiLevelType w:val="hybridMultilevel"/>
    <w:tmpl w:val="D9B455B8"/>
    <w:lvl w:ilvl="0" w:tplc="329C1A82">
      <w:start w:val="2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1A4E"/>
    <w:multiLevelType w:val="hybridMultilevel"/>
    <w:tmpl w:val="E49CF130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4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1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24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64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39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D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A1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72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A566B"/>
    <w:multiLevelType w:val="hybridMultilevel"/>
    <w:tmpl w:val="02C455F4"/>
    <w:lvl w:ilvl="0" w:tplc="01A6AE58">
      <w:start w:val="2"/>
      <w:numFmt w:val="decimal"/>
      <w:lvlText w:val="%1.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56B312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2EDB2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89984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A24238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0354A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4B31C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4AF62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9A1C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3846E9"/>
    <w:multiLevelType w:val="hybridMultilevel"/>
    <w:tmpl w:val="418C029C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023F"/>
    <w:multiLevelType w:val="hybridMultilevel"/>
    <w:tmpl w:val="ADAC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0354"/>
    <w:multiLevelType w:val="hybridMultilevel"/>
    <w:tmpl w:val="840E7B30"/>
    <w:lvl w:ilvl="0" w:tplc="417235C2">
      <w:start w:val="2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6">
    <w:nsid w:val="57B169B1"/>
    <w:multiLevelType w:val="hybridMultilevel"/>
    <w:tmpl w:val="05E80F2C"/>
    <w:lvl w:ilvl="0" w:tplc="7A5A63CA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20F9C">
      <w:start w:val="1"/>
      <w:numFmt w:val="lowerLetter"/>
      <w:lvlText w:val="%2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0FC6">
      <w:start w:val="1"/>
      <w:numFmt w:val="lowerRoman"/>
      <w:lvlText w:val="%3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043E6">
      <w:start w:val="1"/>
      <w:numFmt w:val="decimal"/>
      <w:lvlText w:val="%4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CD182">
      <w:start w:val="1"/>
      <w:numFmt w:val="lowerLetter"/>
      <w:lvlText w:val="%5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2E54C">
      <w:start w:val="1"/>
      <w:numFmt w:val="lowerRoman"/>
      <w:lvlText w:val="%6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6B068">
      <w:start w:val="1"/>
      <w:numFmt w:val="decimal"/>
      <w:lvlText w:val="%7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C5F44">
      <w:start w:val="1"/>
      <w:numFmt w:val="lowerLetter"/>
      <w:lvlText w:val="%8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BEEA">
      <w:start w:val="1"/>
      <w:numFmt w:val="lowerRoman"/>
      <w:lvlText w:val="%9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64236D"/>
    <w:multiLevelType w:val="hybridMultilevel"/>
    <w:tmpl w:val="65C8094C"/>
    <w:lvl w:ilvl="0" w:tplc="329C1A82">
      <w:start w:val="2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>
    <w:nsid w:val="60ED3471"/>
    <w:multiLevelType w:val="hybridMultilevel"/>
    <w:tmpl w:val="473A0E52"/>
    <w:lvl w:ilvl="0" w:tplc="BCA21F60">
      <w:start w:val="1"/>
      <w:numFmt w:val="bullet"/>
      <w:lvlText w:val="–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F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FF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476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41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2F2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92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AA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29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390EDA"/>
    <w:multiLevelType w:val="multilevel"/>
    <w:tmpl w:val="B1860DDA"/>
    <w:lvl w:ilvl="0">
      <w:start w:val="1"/>
      <w:numFmt w:val="decimal"/>
      <w:lvlText w:val="%1."/>
      <w:lvlJc w:val="left"/>
      <w:pPr>
        <w:ind w:left="517" w:hanging="360"/>
      </w:pPr>
      <w:rPr>
        <w:rFonts w:eastAsia="Calibri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7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7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7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3197C"/>
    <w:rsid w:val="00006601"/>
    <w:rsid w:val="00015D0A"/>
    <w:rsid w:val="00084A5F"/>
    <w:rsid w:val="000B24F4"/>
    <w:rsid w:val="000B41AF"/>
    <w:rsid w:val="000D754D"/>
    <w:rsid w:val="000F1C64"/>
    <w:rsid w:val="00100692"/>
    <w:rsid w:val="0011107E"/>
    <w:rsid w:val="00126FFB"/>
    <w:rsid w:val="00147F8E"/>
    <w:rsid w:val="00167C26"/>
    <w:rsid w:val="001B2D79"/>
    <w:rsid w:val="001C62C3"/>
    <w:rsid w:val="001D1158"/>
    <w:rsid w:val="00200DCC"/>
    <w:rsid w:val="00202375"/>
    <w:rsid w:val="00210318"/>
    <w:rsid w:val="002116FF"/>
    <w:rsid w:val="00226C76"/>
    <w:rsid w:val="002A2B9C"/>
    <w:rsid w:val="00357E36"/>
    <w:rsid w:val="00393E6E"/>
    <w:rsid w:val="003B68DE"/>
    <w:rsid w:val="003C3E4C"/>
    <w:rsid w:val="003D2B36"/>
    <w:rsid w:val="003D7145"/>
    <w:rsid w:val="00433CB4"/>
    <w:rsid w:val="004361D1"/>
    <w:rsid w:val="00457DA2"/>
    <w:rsid w:val="004603A4"/>
    <w:rsid w:val="004618DC"/>
    <w:rsid w:val="004820A3"/>
    <w:rsid w:val="00483547"/>
    <w:rsid w:val="004C2F98"/>
    <w:rsid w:val="004D1403"/>
    <w:rsid w:val="0050396C"/>
    <w:rsid w:val="00590202"/>
    <w:rsid w:val="00593884"/>
    <w:rsid w:val="005C5E56"/>
    <w:rsid w:val="005D7582"/>
    <w:rsid w:val="00644BD1"/>
    <w:rsid w:val="0067559A"/>
    <w:rsid w:val="006A0C17"/>
    <w:rsid w:val="006C72DD"/>
    <w:rsid w:val="006D71BC"/>
    <w:rsid w:val="006F460F"/>
    <w:rsid w:val="0073016B"/>
    <w:rsid w:val="0073197C"/>
    <w:rsid w:val="00741C9F"/>
    <w:rsid w:val="00746CDA"/>
    <w:rsid w:val="00766D09"/>
    <w:rsid w:val="007B75DC"/>
    <w:rsid w:val="007F7059"/>
    <w:rsid w:val="00875870"/>
    <w:rsid w:val="008A65A5"/>
    <w:rsid w:val="008E5AD7"/>
    <w:rsid w:val="008E77DA"/>
    <w:rsid w:val="008F53EA"/>
    <w:rsid w:val="00903450"/>
    <w:rsid w:val="00942639"/>
    <w:rsid w:val="00954692"/>
    <w:rsid w:val="0099006F"/>
    <w:rsid w:val="009C1BB6"/>
    <w:rsid w:val="009C3F92"/>
    <w:rsid w:val="009E3993"/>
    <w:rsid w:val="00A07C8A"/>
    <w:rsid w:val="00A25D29"/>
    <w:rsid w:val="00A3762A"/>
    <w:rsid w:val="00A472AE"/>
    <w:rsid w:val="00A704A4"/>
    <w:rsid w:val="00AE0A01"/>
    <w:rsid w:val="00AE2713"/>
    <w:rsid w:val="00B01B9A"/>
    <w:rsid w:val="00B06AD8"/>
    <w:rsid w:val="00B112DB"/>
    <w:rsid w:val="00B6500D"/>
    <w:rsid w:val="00B928DD"/>
    <w:rsid w:val="00BB3F29"/>
    <w:rsid w:val="00BB6162"/>
    <w:rsid w:val="00BF17DA"/>
    <w:rsid w:val="00C0046B"/>
    <w:rsid w:val="00C135C5"/>
    <w:rsid w:val="00C40FCC"/>
    <w:rsid w:val="00C47760"/>
    <w:rsid w:val="00C50776"/>
    <w:rsid w:val="00C5365B"/>
    <w:rsid w:val="00C65E77"/>
    <w:rsid w:val="00CC72E7"/>
    <w:rsid w:val="00CE5170"/>
    <w:rsid w:val="00D115FB"/>
    <w:rsid w:val="00DC5247"/>
    <w:rsid w:val="00DD1C23"/>
    <w:rsid w:val="00DD53B3"/>
    <w:rsid w:val="00E343B4"/>
    <w:rsid w:val="00E44A91"/>
    <w:rsid w:val="00E945D0"/>
    <w:rsid w:val="00ED45C5"/>
    <w:rsid w:val="00ED4930"/>
    <w:rsid w:val="00F155D2"/>
    <w:rsid w:val="00F3569C"/>
    <w:rsid w:val="00FE20F4"/>
    <w:rsid w:val="00FF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C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40FCC"/>
    <w:pPr>
      <w:keepNext/>
      <w:keepLines/>
      <w:spacing w:after="0"/>
      <w:ind w:left="1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FC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C40FCC"/>
    <w:pPr>
      <w:spacing w:after="0"/>
      <w:ind w:left="14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C40FCC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C40FCC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C40F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5247"/>
    <w:rPr>
      <w:rFonts w:ascii="Calibri" w:eastAsia="Calibri" w:hAnsi="Calibri" w:cs="Calibri"/>
      <w:color w:val="000000"/>
    </w:rPr>
  </w:style>
  <w:style w:type="character" w:customStyle="1" w:styleId="a5">
    <w:name w:val="Гипертекстовая ссылка"/>
    <w:basedOn w:val="a0"/>
    <w:uiPriority w:val="99"/>
    <w:rsid w:val="00DC5247"/>
    <w:rPr>
      <w:color w:val="106BBE"/>
    </w:rPr>
  </w:style>
  <w:style w:type="paragraph" w:styleId="a6">
    <w:name w:val="List Paragraph"/>
    <w:basedOn w:val="a"/>
    <w:uiPriority w:val="34"/>
    <w:qFormat/>
    <w:rsid w:val="00DC5247"/>
    <w:pPr>
      <w:ind w:left="720"/>
      <w:contextualSpacing/>
    </w:pPr>
  </w:style>
  <w:style w:type="paragraph" w:styleId="a7">
    <w:name w:val="No Spacing"/>
    <w:uiPriority w:val="1"/>
    <w:qFormat/>
    <w:rsid w:val="0046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4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ody Text"/>
    <w:basedOn w:val="a"/>
    <w:link w:val="aa"/>
    <w:rsid w:val="006F460F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F460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next w:val="ac"/>
    <w:link w:val="ad"/>
    <w:qFormat/>
    <w:rsid w:val="001C62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d">
    <w:name w:val="Название Знак"/>
    <w:basedOn w:val="a0"/>
    <w:link w:val="ab"/>
    <w:rsid w:val="001C62C3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c">
    <w:name w:val="Subtitle"/>
    <w:basedOn w:val="a"/>
    <w:link w:val="ae"/>
    <w:qFormat/>
    <w:rsid w:val="001C62C3"/>
    <w:pPr>
      <w:spacing w:after="60" w:line="240" w:lineRule="auto"/>
      <w:jc w:val="center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e">
    <w:name w:val="Подзаголовок Знак"/>
    <w:basedOn w:val="a0"/>
    <w:link w:val="ac"/>
    <w:rsid w:val="001C62C3"/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39"/>
    <w:rsid w:val="00BB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аголовок"/>
    <w:basedOn w:val="a"/>
    <w:rsid w:val="0011107E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50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96C"/>
    <w:rPr>
      <w:rFonts w:ascii="Tahoma" w:eastAsia="Calibri" w:hAnsi="Tahoma" w:cs="Tahoma"/>
      <w:color w:val="000000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50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0396C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E2CE-B827-47F5-8BF6-A7A47CFC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Дуднева</dc:creator>
  <cp:lastModifiedBy>Залина</cp:lastModifiedBy>
  <cp:revision>58</cp:revision>
  <cp:lastPrinted>2022-06-03T12:50:00Z</cp:lastPrinted>
  <dcterms:created xsi:type="dcterms:W3CDTF">2020-12-17T12:55:00Z</dcterms:created>
  <dcterms:modified xsi:type="dcterms:W3CDTF">2022-06-03T13:20:00Z</dcterms:modified>
</cp:coreProperties>
</file>