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816" w:rsidRPr="00263572" w:rsidRDefault="009255E8" w:rsidP="009255E8">
      <w:pPr>
        <w:jc w:val="center"/>
        <w:rPr>
          <w:b/>
          <w:sz w:val="28"/>
          <w:szCs w:val="28"/>
        </w:rPr>
      </w:pPr>
      <w:bookmarkStart w:id="0" w:name="_top"/>
      <w:bookmarkEnd w:id="0"/>
      <w:r w:rsidRPr="00263572">
        <w:rPr>
          <w:b/>
          <w:sz w:val="28"/>
          <w:szCs w:val="28"/>
        </w:rPr>
        <w:t>РОССИЙСКАЯ ФЕДЕРАЦИЯ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РОСТОВСКАЯ ОБЛАСТЬ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МУНИЦИПАЛЬНОЕ ОБРАЗОВАНИЕ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«СЕМИЧАНСКОЕ СЕЛЬСКОЕ ПОСЕЛЕНИЕ»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АДМИНИСТРАЦИЯ СЕМИЧАНСКОГО СЕЛЬСКОГО ПОСЕЛЕНИЯ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ПОСТАНОВЛЕНИЕ</w:t>
      </w:r>
    </w:p>
    <w:p w:rsidR="009255E8" w:rsidRPr="00263572" w:rsidRDefault="009255E8" w:rsidP="009255E8">
      <w:pPr>
        <w:jc w:val="center"/>
        <w:rPr>
          <w:b/>
          <w:sz w:val="28"/>
          <w:szCs w:val="28"/>
        </w:rPr>
      </w:pPr>
    </w:p>
    <w:p w:rsidR="009255E8" w:rsidRDefault="009255E8" w:rsidP="009255E8">
      <w:pPr>
        <w:rPr>
          <w:sz w:val="28"/>
          <w:szCs w:val="28"/>
        </w:rPr>
      </w:pPr>
      <w:r w:rsidRPr="00263572">
        <w:rPr>
          <w:sz w:val="28"/>
          <w:szCs w:val="28"/>
        </w:rPr>
        <w:t>«</w:t>
      </w:r>
      <w:r w:rsidR="00263572">
        <w:rPr>
          <w:sz w:val="28"/>
          <w:szCs w:val="28"/>
        </w:rPr>
        <w:t xml:space="preserve"> 2</w:t>
      </w:r>
      <w:r w:rsidR="002A1DAF">
        <w:rPr>
          <w:sz w:val="28"/>
          <w:szCs w:val="28"/>
        </w:rPr>
        <w:t>0</w:t>
      </w:r>
      <w:r w:rsidR="00263572">
        <w:rPr>
          <w:sz w:val="28"/>
          <w:szCs w:val="28"/>
        </w:rPr>
        <w:t xml:space="preserve"> </w:t>
      </w:r>
      <w:r w:rsidRPr="00263572">
        <w:rPr>
          <w:sz w:val="28"/>
          <w:szCs w:val="28"/>
        </w:rPr>
        <w:t>»</w:t>
      </w:r>
      <w:r w:rsidR="00263572">
        <w:rPr>
          <w:sz w:val="28"/>
          <w:szCs w:val="28"/>
        </w:rPr>
        <w:t xml:space="preserve"> сентября </w:t>
      </w:r>
      <w:r w:rsidRPr="00263572">
        <w:rPr>
          <w:sz w:val="28"/>
          <w:szCs w:val="28"/>
        </w:rPr>
        <w:t>2024</w:t>
      </w:r>
      <w:r w:rsidR="00C6595B" w:rsidRPr="00263572">
        <w:rPr>
          <w:sz w:val="28"/>
          <w:szCs w:val="28"/>
        </w:rPr>
        <w:t xml:space="preserve"> года </w:t>
      </w:r>
      <w:r w:rsidRPr="00263572">
        <w:rPr>
          <w:sz w:val="28"/>
          <w:szCs w:val="28"/>
        </w:rPr>
        <w:t xml:space="preserve"> № </w:t>
      </w:r>
      <w:r w:rsidR="00263572">
        <w:rPr>
          <w:sz w:val="28"/>
          <w:szCs w:val="28"/>
        </w:rPr>
        <w:t>89</w:t>
      </w:r>
    </w:p>
    <w:p w:rsidR="00263572" w:rsidRPr="00263572" w:rsidRDefault="00263572" w:rsidP="009255E8">
      <w:pPr>
        <w:rPr>
          <w:sz w:val="28"/>
          <w:szCs w:val="28"/>
        </w:rPr>
      </w:pPr>
    </w:p>
    <w:p w:rsidR="009255E8" w:rsidRPr="00263572" w:rsidRDefault="009255E8" w:rsidP="009255E8">
      <w:pPr>
        <w:jc w:val="center"/>
        <w:rPr>
          <w:sz w:val="28"/>
          <w:szCs w:val="28"/>
        </w:rPr>
      </w:pPr>
      <w:r w:rsidRPr="00263572">
        <w:rPr>
          <w:sz w:val="28"/>
          <w:szCs w:val="28"/>
        </w:rPr>
        <w:t>х. Семичный</w:t>
      </w:r>
    </w:p>
    <w:p w:rsidR="009255E8" w:rsidRPr="00263572" w:rsidRDefault="009255E8" w:rsidP="009255E8">
      <w:pPr>
        <w:jc w:val="center"/>
        <w:rPr>
          <w:b/>
          <w:sz w:val="32"/>
          <w:szCs w:val="28"/>
        </w:rPr>
      </w:pPr>
    </w:p>
    <w:p w:rsidR="009255E8" w:rsidRPr="00263572" w:rsidRDefault="00570D8E" w:rsidP="009255E8">
      <w:pPr>
        <w:jc w:val="center"/>
        <w:rPr>
          <w:b/>
          <w:sz w:val="28"/>
        </w:rPr>
      </w:pPr>
      <w:r w:rsidRPr="00263572">
        <w:rPr>
          <w:b/>
          <w:sz w:val="28"/>
        </w:rPr>
        <w:t>Об утверждении П</w:t>
      </w:r>
      <w:r w:rsidR="00E40342" w:rsidRPr="00263572">
        <w:rPr>
          <w:b/>
          <w:sz w:val="28"/>
        </w:rPr>
        <w:t>орядка</w:t>
      </w:r>
      <w:r w:rsidRPr="00263572">
        <w:rPr>
          <w:b/>
          <w:sz w:val="28"/>
        </w:rPr>
        <w:t xml:space="preserve"> разработки и утверждения </w:t>
      </w:r>
    </w:p>
    <w:p w:rsidR="009255E8" w:rsidRPr="00263572" w:rsidRDefault="00570D8E" w:rsidP="009255E8">
      <w:pPr>
        <w:jc w:val="center"/>
        <w:rPr>
          <w:b/>
          <w:sz w:val="28"/>
        </w:rPr>
      </w:pPr>
      <w:r w:rsidRPr="00263572">
        <w:rPr>
          <w:b/>
          <w:sz w:val="28"/>
        </w:rPr>
        <w:t xml:space="preserve">административных регламентов предоставления муниципальных услуг и проведения </w:t>
      </w:r>
      <w:proofErr w:type="gramStart"/>
      <w:r w:rsidRPr="00263572">
        <w:rPr>
          <w:b/>
          <w:sz w:val="28"/>
        </w:rPr>
        <w:t>экспертизы проектов административных регламентов пре</w:t>
      </w:r>
      <w:r w:rsidR="009255E8" w:rsidRPr="00263572">
        <w:rPr>
          <w:b/>
          <w:sz w:val="28"/>
        </w:rPr>
        <w:t>доставления муниципальных услуг</w:t>
      </w:r>
      <w:proofErr w:type="gramEnd"/>
    </w:p>
    <w:p w:rsidR="009255E8" w:rsidRPr="00263572" w:rsidRDefault="009255E8" w:rsidP="009255E8">
      <w:pPr>
        <w:jc w:val="center"/>
      </w:pPr>
    </w:p>
    <w:p w:rsidR="009255E8" w:rsidRPr="00263572" w:rsidRDefault="009255E8" w:rsidP="009255E8">
      <w:pPr>
        <w:jc w:val="center"/>
      </w:pPr>
    </w:p>
    <w:p w:rsidR="009255E8" w:rsidRPr="00263572" w:rsidRDefault="00570D8E" w:rsidP="009255E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63572">
        <w:rPr>
          <w:sz w:val="28"/>
        </w:rPr>
        <w:t>утратившими</w:t>
      </w:r>
      <w:proofErr w:type="gramEnd"/>
      <w:r w:rsidRPr="00263572">
        <w:rPr>
          <w:sz w:val="28"/>
        </w:rPr>
        <w:t xml:space="preserve"> силу некоторых актов и отдельных положений актов Правительства Российской Федерации», Администрация</w:t>
      </w:r>
      <w:r w:rsidR="009255E8" w:rsidRPr="00263572">
        <w:rPr>
          <w:sz w:val="28"/>
        </w:rPr>
        <w:t xml:space="preserve"> Семичанского сельского поселения</w:t>
      </w:r>
      <w:r w:rsidRPr="00263572">
        <w:rPr>
          <w:sz w:val="28"/>
        </w:rPr>
        <w:t xml:space="preserve"> </w:t>
      </w:r>
      <w:r w:rsidRPr="00263572">
        <w:rPr>
          <w:b/>
          <w:spacing w:val="40"/>
          <w:sz w:val="28"/>
        </w:rPr>
        <w:t>постановляет:</w:t>
      </w:r>
      <w:r w:rsidRPr="00263572">
        <w:rPr>
          <w:sz w:val="28"/>
        </w:rPr>
        <w:t xml:space="preserve"> </w:t>
      </w:r>
    </w:p>
    <w:p w:rsidR="009255E8" w:rsidRPr="00263572" w:rsidRDefault="00570D8E" w:rsidP="009255E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1. Утвердить </w:t>
      </w:r>
      <w:r w:rsidR="00E55EAE" w:rsidRPr="00263572">
        <w:rPr>
          <w:sz w:val="28"/>
        </w:rPr>
        <w:t>Порядок</w:t>
      </w:r>
      <w:r w:rsidRPr="00263572">
        <w:rPr>
          <w:sz w:val="28"/>
        </w:rPr>
        <w:t xml:space="preserve"> разработки и утверждения административных регламентов предоставления муниципальных услуг и проведения </w:t>
      </w:r>
      <w:proofErr w:type="gramStart"/>
      <w:r w:rsidRPr="00263572">
        <w:rPr>
          <w:sz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263572">
        <w:rPr>
          <w:sz w:val="28"/>
        </w:rPr>
        <w:t xml:space="preserve"> согласно приложению. </w:t>
      </w:r>
    </w:p>
    <w:p w:rsidR="00976758" w:rsidRPr="00263572" w:rsidRDefault="00E55EAE" w:rsidP="00E55EAE">
      <w:pPr>
        <w:tabs>
          <w:tab w:val="left" w:pos="0"/>
          <w:tab w:val="left" w:pos="284"/>
        </w:tabs>
        <w:jc w:val="both"/>
        <w:rPr>
          <w:sz w:val="28"/>
          <w:szCs w:val="28"/>
          <w:lang w:eastAsia="ru-RU"/>
        </w:rPr>
      </w:pPr>
      <w:r w:rsidRPr="00263572">
        <w:rPr>
          <w:rFonts w:eastAsia="Cambria"/>
          <w:sz w:val="28"/>
          <w:szCs w:val="28"/>
          <w:lang w:eastAsia="ru-RU"/>
        </w:rPr>
        <w:tab/>
      </w:r>
      <w:r w:rsidRPr="00263572">
        <w:rPr>
          <w:rFonts w:eastAsia="Cambria"/>
          <w:sz w:val="28"/>
          <w:szCs w:val="28"/>
          <w:lang w:eastAsia="ru-RU"/>
        </w:rPr>
        <w:tab/>
        <w:t>2.</w:t>
      </w:r>
      <w:r w:rsidR="00976758" w:rsidRPr="00263572">
        <w:rPr>
          <w:sz w:val="28"/>
          <w:szCs w:val="28"/>
          <w:lang w:eastAsia="ru-RU"/>
        </w:rPr>
        <w:t xml:space="preserve"> </w:t>
      </w:r>
      <w:proofErr w:type="gramStart"/>
      <w:r w:rsidR="00976758" w:rsidRPr="00263572">
        <w:rPr>
          <w:sz w:val="28"/>
          <w:szCs w:val="28"/>
          <w:lang w:eastAsia="ru-RU"/>
        </w:rPr>
        <w:t>Разместить</w:t>
      </w:r>
      <w:proofErr w:type="gramEnd"/>
      <w:r w:rsidRPr="00263572">
        <w:rPr>
          <w:sz w:val="28"/>
          <w:szCs w:val="28"/>
          <w:lang w:eastAsia="ru-RU"/>
        </w:rPr>
        <w:t xml:space="preserve"> настоящее постановление на официальном Интернет-сайте  Администрации Семичанского сельского поселения  </w:t>
      </w:r>
      <w:hyperlink r:id="rId8" w:history="1">
        <w:r w:rsidR="00976758" w:rsidRPr="00263572">
          <w:rPr>
            <w:rStyle w:val="af5"/>
            <w:sz w:val="28"/>
            <w:szCs w:val="28"/>
            <w:lang w:eastAsia="ru-RU"/>
          </w:rPr>
          <w:t>https://semichanskoesp.ru/</w:t>
        </w:r>
      </w:hyperlink>
      <w:r w:rsidR="00976758" w:rsidRPr="00263572">
        <w:rPr>
          <w:sz w:val="28"/>
          <w:szCs w:val="28"/>
          <w:lang w:eastAsia="ru-RU"/>
        </w:rPr>
        <w:t>.</w:t>
      </w:r>
    </w:p>
    <w:p w:rsidR="00E55EAE" w:rsidRPr="00263572" w:rsidRDefault="00E55EAE" w:rsidP="00E55EAE">
      <w:pPr>
        <w:tabs>
          <w:tab w:val="left" w:pos="0"/>
          <w:tab w:val="left" w:pos="284"/>
        </w:tabs>
        <w:jc w:val="both"/>
        <w:rPr>
          <w:rFonts w:eastAsia="Cambria"/>
          <w:sz w:val="28"/>
          <w:szCs w:val="28"/>
          <w:lang w:eastAsia="ru-RU"/>
        </w:rPr>
      </w:pPr>
      <w:r w:rsidRPr="00263572">
        <w:rPr>
          <w:rFonts w:eastAsia="Cambria"/>
          <w:sz w:val="28"/>
          <w:szCs w:val="28"/>
          <w:lang w:eastAsia="ru-RU"/>
        </w:rPr>
        <w:tab/>
      </w:r>
      <w:r w:rsidRPr="00263572">
        <w:rPr>
          <w:rFonts w:eastAsia="Cambria"/>
          <w:sz w:val="28"/>
          <w:szCs w:val="28"/>
          <w:lang w:eastAsia="ru-RU"/>
        </w:rPr>
        <w:tab/>
        <w:t xml:space="preserve">3. Настоящее постановление вступает в силу </w:t>
      </w:r>
      <w:proofErr w:type="gramStart"/>
      <w:r w:rsidRPr="00263572">
        <w:rPr>
          <w:rFonts w:eastAsia="Cambria"/>
          <w:sz w:val="28"/>
          <w:szCs w:val="28"/>
          <w:lang w:eastAsia="ru-RU"/>
        </w:rPr>
        <w:t>с</w:t>
      </w:r>
      <w:proofErr w:type="gramEnd"/>
      <w:r w:rsidRPr="00263572">
        <w:rPr>
          <w:rFonts w:eastAsia="Cambria"/>
          <w:sz w:val="28"/>
          <w:szCs w:val="28"/>
          <w:lang w:eastAsia="ru-RU"/>
        </w:rPr>
        <w:t xml:space="preserve"> даты его официального </w:t>
      </w:r>
      <w:r w:rsidR="00976758" w:rsidRPr="00263572">
        <w:rPr>
          <w:rFonts w:eastAsia="Cambria"/>
          <w:sz w:val="28"/>
          <w:szCs w:val="28"/>
          <w:lang w:eastAsia="ru-RU"/>
        </w:rPr>
        <w:t>опубликования</w:t>
      </w:r>
      <w:r w:rsidRPr="00263572">
        <w:rPr>
          <w:rFonts w:eastAsia="Cambria"/>
          <w:sz w:val="28"/>
          <w:szCs w:val="28"/>
          <w:lang w:eastAsia="ru-RU"/>
        </w:rPr>
        <w:t>.</w:t>
      </w:r>
    </w:p>
    <w:p w:rsidR="00E55EAE" w:rsidRPr="00263572" w:rsidRDefault="00E55EAE" w:rsidP="00E55EAE">
      <w:pPr>
        <w:suppressAutoHyphens w:val="0"/>
        <w:jc w:val="both"/>
        <w:rPr>
          <w:rFonts w:eastAsia="Cambria"/>
          <w:sz w:val="28"/>
          <w:szCs w:val="28"/>
          <w:lang w:eastAsia="ru-RU"/>
        </w:rPr>
      </w:pPr>
      <w:r w:rsidRPr="00263572">
        <w:rPr>
          <w:rFonts w:eastAsia="Cambria"/>
          <w:sz w:val="28"/>
          <w:szCs w:val="28"/>
          <w:lang w:eastAsia="ru-RU"/>
        </w:rPr>
        <w:t xml:space="preserve">       </w:t>
      </w:r>
      <w:r w:rsidRPr="00263572">
        <w:rPr>
          <w:rFonts w:eastAsia="Cambria"/>
          <w:sz w:val="28"/>
          <w:szCs w:val="28"/>
          <w:lang w:eastAsia="ru-RU"/>
        </w:rPr>
        <w:tab/>
        <w:t xml:space="preserve">4. </w:t>
      </w:r>
      <w:proofErr w:type="gramStart"/>
      <w:r w:rsidRPr="00263572">
        <w:rPr>
          <w:rFonts w:eastAsia="Cambria"/>
          <w:sz w:val="28"/>
          <w:szCs w:val="28"/>
          <w:lang w:eastAsia="ru-RU"/>
        </w:rPr>
        <w:t>Контроль за</w:t>
      </w:r>
      <w:proofErr w:type="gramEnd"/>
      <w:r w:rsidRPr="00263572">
        <w:rPr>
          <w:rFonts w:eastAsia="Cambria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255E8" w:rsidRPr="00263572" w:rsidRDefault="009255E8" w:rsidP="009255E8">
      <w:pPr>
        <w:jc w:val="both"/>
        <w:rPr>
          <w:sz w:val="28"/>
        </w:rPr>
      </w:pPr>
    </w:p>
    <w:p w:rsidR="009255E8" w:rsidRPr="00263572" w:rsidRDefault="009255E8" w:rsidP="009255E8">
      <w:pPr>
        <w:jc w:val="both"/>
        <w:rPr>
          <w:sz w:val="28"/>
        </w:rPr>
      </w:pPr>
    </w:p>
    <w:p w:rsidR="009255E8" w:rsidRPr="00263572" w:rsidRDefault="009255E8" w:rsidP="009255E8">
      <w:pPr>
        <w:jc w:val="both"/>
        <w:rPr>
          <w:sz w:val="28"/>
        </w:rPr>
      </w:pPr>
      <w:r w:rsidRPr="00263572">
        <w:rPr>
          <w:sz w:val="28"/>
        </w:rPr>
        <w:t>Глава Администрации</w:t>
      </w:r>
    </w:p>
    <w:p w:rsidR="009255E8" w:rsidRPr="00263572" w:rsidRDefault="009255E8" w:rsidP="009255E8">
      <w:pPr>
        <w:jc w:val="both"/>
        <w:rPr>
          <w:sz w:val="32"/>
          <w:szCs w:val="28"/>
        </w:rPr>
      </w:pPr>
      <w:r w:rsidRPr="00263572">
        <w:rPr>
          <w:sz w:val="28"/>
        </w:rPr>
        <w:t>Семичанского сельского поселения</w:t>
      </w:r>
      <w:r w:rsidRPr="00263572">
        <w:rPr>
          <w:sz w:val="28"/>
        </w:rPr>
        <w:tab/>
      </w:r>
      <w:r w:rsidRPr="00263572">
        <w:rPr>
          <w:sz w:val="28"/>
        </w:rPr>
        <w:tab/>
      </w:r>
      <w:r w:rsidRPr="00263572">
        <w:rPr>
          <w:sz w:val="28"/>
        </w:rPr>
        <w:tab/>
      </w:r>
      <w:r w:rsidRPr="00263572">
        <w:rPr>
          <w:sz w:val="28"/>
        </w:rPr>
        <w:tab/>
      </w:r>
      <w:r w:rsidRPr="00263572">
        <w:rPr>
          <w:sz w:val="28"/>
        </w:rPr>
        <w:tab/>
        <w:t xml:space="preserve">  О.В. Грачев</w:t>
      </w:r>
    </w:p>
    <w:p w:rsidR="00717816" w:rsidRPr="00263572" w:rsidRDefault="00717816" w:rsidP="00DC710E">
      <w:pPr>
        <w:jc w:val="right"/>
        <w:rPr>
          <w:sz w:val="28"/>
          <w:szCs w:val="28"/>
        </w:rPr>
      </w:pPr>
    </w:p>
    <w:p w:rsidR="009255E8" w:rsidRPr="00263572" w:rsidRDefault="009255E8" w:rsidP="00DC710E">
      <w:pPr>
        <w:jc w:val="right"/>
        <w:rPr>
          <w:sz w:val="28"/>
          <w:szCs w:val="28"/>
        </w:rPr>
      </w:pPr>
    </w:p>
    <w:p w:rsidR="00287139" w:rsidRPr="00263572" w:rsidRDefault="00287139" w:rsidP="00287139">
      <w:r w:rsidRPr="00263572">
        <w:t>Постановление вносит</w:t>
      </w:r>
    </w:p>
    <w:p w:rsidR="00287139" w:rsidRPr="00263572" w:rsidRDefault="00287139" w:rsidP="00287139">
      <w:r w:rsidRPr="00263572">
        <w:t>специалист по правовой, кадровой</w:t>
      </w:r>
      <w:r w:rsidR="002A1DAF">
        <w:t xml:space="preserve"> </w:t>
      </w:r>
      <w:r w:rsidRPr="00263572">
        <w:t>и архивной работе</w:t>
      </w:r>
    </w:p>
    <w:p w:rsidR="00B20F8E" w:rsidRPr="00263572" w:rsidRDefault="00B20F8E" w:rsidP="00C6595B">
      <w:pPr>
        <w:pStyle w:val="a9"/>
        <w:jc w:val="right"/>
        <w:rPr>
          <w:rFonts w:ascii="Times New Roman" w:hAnsi="Times New Roman"/>
          <w:sz w:val="24"/>
        </w:rPr>
      </w:pPr>
      <w:r w:rsidRPr="00263572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B20F8E" w:rsidRPr="00263572" w:rsidRDefault="00B20F8E" w:rsidP="00C6595B">
      <w:pPr>
        <w:pStyle w:val="a9"/>
        <w:jc w:val="right"/>
        <w:rPr>
          <w:rFonts w:ascii="Times New Roman" w:hAnsi="Times New Roman"/>
          <w:sz w:val="24"/>
        </w:rPr>
      </w:pPr>
      <w:r w:rsidRPr="00263572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B20F8E" w:rsidRPr="00263572" w:rsidRDefault="009255E8" w:rsidP="00C6595B">
      <w:pPr>
        <w:pStyle w:val="a9"/>
        <w:jc w:val="right"/>
        <w:rPr>
          <w:rFonts w:ascii="Times New Roman" w:hAnsi="Times New Roman"/>
          <w:sz w:val="24"/>
        </w:rPr>
      </w:pPr>
      <w:r w:rsidRPr="00263572">
        <w:rPr>
          <w:rFonts w:ascii="Times New Roman" w:hAnsi="Times New Roman"/>
          <w:sz w:val="24"/>
        </w:rPr>
        <w:t>Семичанского сельского поселения</w:t>
      </w:r>
    </w:p>
    <w:p w:rsidR="00B20F8E" w:rsidRPr="00263572" w:rsidRDefault="00B20F8E" w:rsidP="00C6595B">
      <w:pPr>
        <w:pStyle w:val="a9"/>
        <w:jc w:val="right"/>
        <w:rPr>
          <w:rFonts w:ascii="Times New Roman" w:hAnsi="Times New Roman"/>
          <w:sz w:val="24"/>
        </w:rPr>
      </w:pPr>
      <w:r w:rsidRPr="00263572">
        <w:rPr>
          <w:rFonts w:ascii="Times New Roman" w:hAnsi="Times New Roman"/>
          <w:sz w:val="24"/>
        </w:rPr>
        <w:t xml:space="preserve">от </w:t>
      </w:r>
      <w:r w:rsidR="002A1DAF">
        <w:rPr>
          <w:rFonts w:ascii="Times New Roman" w:hAnsi="Times New Roman"/>
          <w:sz w:val="24"/>
        </w:rPr>
        <w:t xml:space="preserve">20.09.2024 </w:t>
      </w:r>
      <w:r w:rsidRPr="00263572">
        <w:rPr>
          <w:rFonts w:ascii="Times New Roman" w:hAnsi="Times New Roman"/>
          <w:sz w:val="24"/>
        </w:rPr>
        <w:t>№</w:t>
      </w:r>
      <w:r w:rsidR="002A1DAF">
        <w:rPr>
          <w:rFonts w:ascii="Times New Roman" w:hAnsi="Times New Roman"/>
          <w:sz w:val="24"/>
        </w:rPr>
        <w:t xml:space="preserve"> 89</w:t>
      </w:r>
    </w:p>
    <w:p w:rsidR="00B20F8E" w:rsidRPr="00263572" w:rsidRDefault="00B20F8E" w:rsidP="00C6595B">
      <w:pPr>
        <w:pStyle w:val="a9"/>
        <w:rPr>
          <w:rFonts w:ascii="Times New Roman" w:hAnsi="Times New Roman"/>
          <w:sz w:val="32"/>
        </w:rPr>
      </w:pPr>
    </w:p>
    <w:p w:rsidR="00B20F8E" w:rsidRPr="00263572" w:rsidRDefault="00DB0A00" w:rsidP="00C6595B">
      <w:pPr>
        <w:pStyle w:val="a9"/>
        <w:jc w:val="center"/>
        <w:rPr>
          <w:rFonts w:ascii="Times New Roman" w:hAnsi="Times New Roman"/>
          <w:b/>
          <w:sz w:val="28"/>
        </w:rPr>
      </w:pPr>
      <w:r w:rsidRPr="00263572">
        <w:rPr>
          <w:rFonts w:ascii="Times New Roman" w:hAnsi="Times New Roman"/>
          <w:b/>
          <w:sz w:val="28"/>
        </w:rPr>
        <w:t>П</w:t>
      </w:r>
      <w:r w:rsidR="00E55EAE" w:rsidRPr="00263572">
        <w:rPr>
          <w:rFonts w:ascii="Times New Roman" w:hAnsi="Times New Roman"/>
          <w:b/>
          <w:sz w:val="28"/>
        </w:rPr>
        <w:t>ОРЯДОК</w:t>
      </w:r>
    </w:p>
    <w:p w:rsidR="00B20F8E" w:rsidRPr="00263572" w:rsidRDefault="00B20F8E" w:rsidP="00C6595B">
      <w:pPr>
        <w:pStyle w:val="a9"/>
        <w:jc w:val="center"/>
        <w:rPr>
          <w:rFonts w:ascii="Times New Roman" w:hAnsi="Times New Roman"/>
          <w:b/>
          <w:sz w:val="28"/>
        </w:rPr>
      </w:pPr>
      <w:r w:rsidRPr="00263572">
        <w:rPr>
          <w:rFonts w:ascii="Times New Roman" w:hAnsi="Times New Roman"/>
          <w:b/>
          <w:sz w:val="28"/>
        </w:rPr>
        <w:t xml:space="preserve">разработки и утверждения административных регламентов предоставления муниципальных услуг и проведения </w:t>
      </w:r>
      <w:proofErr w:type="gramStart"/>
      <w:r w:rsidRPr="00263572">
        <w:rPr>
          <w:rFonts w:ascii="Times New Roman" w:hAnsi="Times New Roman"/>
          <w:b/>
          <w:sz w:val="28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B20F8E" w:rsidRPr="00263572" w:rsidRDefault="00B20F8E" w:rsidP="00C6595B">
      <w:pPr>
        <w:pStyle w:val="a9"/>
        <w:rPr>
          <w:rFonts w:ascii="Times New Roman" w:hAnsi="Times New Roman"/>
          <w:sz w:val="32"/>
        </w:rPr>
      </w:pPr>
    </w:p>
    <w:p w:rsidR="00C51C67" w:rsidRPr="00263572" w:rsidRDefault="00671B29" w:rsidP="00C6595B">
      <w:pPr>
        <w:pStyle w:val="a9"/>
        <w:jc w:val="center"/>
        <w:rPr>
          <w:rFonts w:ascii="Times New Roman" w:hAnsi="Times New Roman"/>
          <w:sz w:val="28"/>
        </w:rPr>
      </w:pPr>
      <w:r w:rsidRPr="00263572">
        <w:rPr>
          <w:rFonts w:ascii="Times New Roman" w:hAnsi="Times New Roman"/>
          <w:sz w:val="28"/>
          <w:lang w:val="en-CA"/>
        </w:rPr>
        <w:t>I</w:t>
      </w:r>
      <w:r w:rsidR="00B20F8E" w:rsidRPr="00263572">
        <w:rPr>
          <w:rFonts w:ascii="Times New Roman" w:hAnsi="Times New Roman"/>
          <w:sz w:val="28"/>
        </w:rPr>
        <w:t>. Общие положения</w:t>
      </w:r>
    </w:p>
    <w:p w:rsidR="00C51C67" w:rsidRPr="00263572" w:rsidRDefault="00B20F8E" w:rsidP="00C6595B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263572">
        <w:rPr>
          <w:rFonts w:ascii="Times New Roman" w:hAnsi="Times New Roman"/>
          <w:sz w:val="28"/>
        </w:rPr>
        <w:t>1. Настоящ</w:t>
      </w:r>
      <w:r w:rsidR="00E55EAE" w:rsidRPr="00263572">
        <w:rPr>
          <w:rFonts w:ascii="Times New Roman" w:hAnsi="Times New Roman"/>
          <w:sz w:val="28"/>
        </w:rPr>
        <w:t>ий</w:t>
      </w:r>
      <w:r w:rsidRPr="00263572">
        <w:rPr>
          <w:rFonts w:ascii="Times New Roman" w:hAnsi="Times New Roman"/>
          <w:sz w:val="28"/>
        </w:rPr>
        <w:t xml:space="preserve"> П</w:t>
      </w:r>
      <w:r w:rsidR="00E55EAE" w:rsidRPr="00263572">
        <w:rPr>
          <w:rFonts w:ascii="Times New Roman" w:hAnsi="Times New Roman"/>
          <w:sz w:val="28"/>
        </w:rPr>
        <w:t>орядок</w:t>
      </w:r>
      <w:r w:rsidRPr="00263572">
        <w:rPr>
          <w:rFonts w:ascii="Times New Roman" w:hAnsi="Times New Roman"/>
          <w:sz w:val="28"/>
        </w:rPr>
        <w:t xml:space="preserve"> </w:t>
      </w:r>
      <w:r w:rsidR="00E55EAE" w:rsidRPr="00263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разработки и утверждения административных регламентов предоставления муниципальных услуг (далее </w:t>
      </w:r>
      <w:r w:rsidR="00E55EAE" w:rsidRPr="0026357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5EAE" w:rsidRPr="00263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Порядок) </w:t>
      </w:r>
      <w:r w:rsidR="00E55EAE" w:rsidRPr="00263572">
        <w:rPr>
          <w:rFonts w:ascii="Times New Roman" w:hAnsi="Times New Roman"/>
          <w:sz w:val="28"/>
        </w:rPr>
        <w:t>определяет правила</w:t>
      </w:r>
      <w:r w:rsidRPr="00263572">
        <w:rPr>
          <w:rFonts w:ascii="Times New Roman" w:hAnsi="Times New Roman"/>
          <w:sz w:val="28"/>
        </w:rPr>
        <w:t xml:space="preserve"> разработк</w:t>
      </w:r>
      <w:r w:rsidR="00DB0A00" w:rsidRPr="00263572">
        <w:rPr>
          <w:rFonts w:ascii="Times New Roman" w:hAnsi="Times New Roman"/>
          <w:sz w:val="28"/>
        </w:rPr>
        <w:t>и</w:t>
      </w:r>
      <w:r w:rsidRPr="00263572">
        <w:rPr>
          <w:rFonts w:ascii="Times New Roman" w:hAnsi="Times New Roman"/>
          <w:sz w:val="28"/>
        </w:rPr>
        <w:t xml:space="preserve"> и утверждени</w:t>
      </w:r>
      <w:r w:rsidR="00DB0A00" w:rsidRPr="00263572">
        <w:rPr>
          <w:rFonts w:ascii="Times New Roman" w:hAnsi="Times New Roman"/>
          <w:sz w:val="28"/>
        </w:rPr>
        <w:t>я</w:t>
      </w:r>
      <w:r w:rsidRPr="00263572">
        <w:rPr>
          <w:rFonts w:ascii="Times New Roman" w:hAnsi="Times New Roman"/>
          <w:sz w:val="28"/>
        </w:rPr>
        <w:t xml:space="preserve"> Администрацией </w:t>
      </w:r>
      <w:r w:rsidR="009255E8" w:rsidRPr="00263572">
        <w:rPr>
          <w:rFonts w:ascii="Times New Roman" w:hAnsi="Times New Roman"/>
          <w:sz w:val="28"/>
        </w:rPr>
        <w:t xml:space="preserve">Семичанского сельского поселения </w:t>
      </w:r>
      <w:r w:rsidR="00C51C67" w:rsidRPr="00263572">
        <w:rPr>
          <w:rFonts w:ascii="Times New Roman" w:hAnsi="Times New Roman"/>
          <w:sz w:val="28"/>
        </w:rPr>
        <w:t>Дубовского</w:t>
      </w:r>
      <w:r w:rsidRPr="00263572">
        <w:rPr>
          <w:rFonts w:ascii="Times New Roman" w:hAnsi="Times New Roman"/>
          <w:sz w:val="28"/>
        </w:rPr>
        <w:t xml:space="preserve"> района </w:t>
      </w:r>
      <w:r w:rsidR="00B8488F" w:rsidRPr="00263572">
        <w:rPr>
          <w:rFonts w:ascii="Times New Roman" w:hAnsi="Times New Roman"/>
          <w:sz w:val="28"/>
        </w:rPr>
        <w:t>Ростовской области</w:t>
      </w:r>
      <w:r w:rsidR="00E55EAE" w:rsidRPr="00263572">
        <w:rPr>
          <w:rFonts w:ascii="Times New Roman" w:hAnsi="Times New Roman"/>
          <w:sz w:val="28"/>
        </w:rPr>
        <w:t xml:space="preserve"> </w:t>
      </w:r>
      <w:r w:rsidR="00E55EAE" w:rsidRPr="00263572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Администрация)</w:t>
      </w:r>
      <w:r w:rsidR="00B8488F" w:rsidRPr="00263572">
        <w:rPr>
          <w:rFonts w:ascii="Times New Roman" w:hAnsi="Times New Roman"/>
          <w:sz w:val="28"/>
        </w:rPr>
        <w:t xml:space="preserve"> </w:t>
      </w:r>
      <w:r w:rsidRPr="00263572">
        <w:rPr>
          <w:rFonts w:ascii="Times New Roman" w:hAnsi="Times New Roman"/>
          <w:sz w:val="28"/>
        </w:rPr>
        <w:t xml:space="preserve">административных регламентов предоставления муниципальных услуг </w:t>
      </w:r>
      <w:r w:rsidR="00E55EAE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(далее </w:t>
      </w:r>
      <w:r w:rsidR="00E55EAE" w:rsidRPr="0026357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5EAE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 административный</w:t>
      </w:r>
      <w:r w:rsidR="00DB0A00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 регламент).</w:t>
      </w:r>
    </w:p>
    <w:p w:rsidR="00976758" w:rsidRPr="00263572" w:rsidRDefault="00B20F8E" w:rsidP="00976758">
      <w:pPr>
        <w:pStyle w:val="a9"/>
        <w:ind w:firstLine="708"/>
        <w:jc w:val="both"/>
        <w:rPr>
          <w:rFonts w:ascii="Times New Roman" w:hAnsi="Times New Roman"/>
          <w:color w:val="020B22"/>
          <w:sz w:val="28"/>
          <w:shd w:val="clear" w:color="auto" w:fill="FFFFFF"/>
        </w:rPr>
      </w:pPr>
      <w:r w:rsidRPr="00263572">
        <w:rPr>
          <w:rFonts w:ascii="Times New Roman" w:hAnsi="Times New Roman"/>
          <w:sz w:val="28"/>
        </w:rPr>
        <w:t xml:space="preserve">2. </w:t>
      </w:r>
      <w:r w:rsidR="00CB740A" w:rsidRPr="00263572">
        <w:rPr>
          <w:rFonts w:ascii="Times New Roman" w:hAnsi="Times New Roman"/>
          <w:color w:val="020B22"/>
          <w:sz w:val="28"/>
          <w:shd w:val="clear" w:color="auto" w:fill="FFFFFF"/>
        </w:rPr>
        <w:t xml:space="preserve">Административные регламенты утверждаются постановлением </w:t>
      </w:r>
      <w:r w:rsidR="00976758" w:rsidRPr="00263572">
        <w:rPr>
          <w:rFonts w:ascii="Times New Roman" w:hAnsi="Times New Roman"/>
          <w:color w:val="020B22"/>
          <w:sz w:val="28"/>
          <w:shd w:val="clear" w:color="auto" w:fill="FFFFFF"/>
        </w:rPr>
        <w:t>Администрации Семичанского сельского поселения</w:t>
      </w:r>
      <w:r w:rsidR="00CB740A" w:rsidRPr="00263572">
        <w:rPr>
          <w:rFonts w:ascii="Times New Roman" w:hAnsi="Times New Roman"/>
          <w:color w:val="020B22"/>
          <w:sz w:val="28"/>
          <w:shd w:val="clear" w:color="auto" w:fill="FFFFFF"/>
        </w:rPr>
        <w:t>.</w:t>
      </w:r>
    </w:p>
    <w:p w:rsidR="00C43181" w:rsidRPr="00263572" w:rsidRDefault="00CB740A" w:rsidP="00976758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26357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43181" w:rsidRPr="00263572">
        <w:rPr>
          <w:rFonts w:ascii="Times New Roman" w:hAnsi="Times New Roman"/>
          <w:sz w:val="28"/>
          <w:szCs w:val="28"/>
        </w:rPr>
        <w:t xml:space="preserve">Административные регламенты разрабатываются </w:t>
      </w:r>
      <w:r w:rsidR="00E55EAE" w:rsidRPr="00263572">
        <w:rPr>
          <w:rFonts w:ascii="Times New Roman" w:hAnsi="Times New Roman"/>
          <w:sz w:val="28"/>
          <w:szCs w:val="28"/>
        </w:rPr>
        <w:t xml:space="preserve">и утверждаются </w:t>
      </w:r>
      <w:r w:rsidR="00DB0A00" w:rsidRPr="00263572">
        <w:rPr>
          <w:rFonts w:ascii="Times New Roman" w:hAnsi="Times New Roman"/>
          <w:sz w:val="28"/>
          <w:szCs w:val="28"/>
        </w:rPr>
        <w:t xml:space="preserve">в </w:t>
      </w:r>
      <w:r w:rsidR="00DB0A00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</w:t>
      </w:r>
      <w:r w:rsidR="00E55EAE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="00E55EAE" w:rsidRPr="00263572">
        <w:rPr>
          <w:rFonts w:ascii="Times New Roman" w:hAnsi="Times New Roman"/>
          <w:sz w:val="28"/>
          <w:szCs w:val="28"/>
          <w:lang w:eastAsia="ru-RU"/>
        </w:rPr>
        <w:t>муниципальными нормативно правовыми актами Администрации Семичанского сельского поселения,</w:t>
      </w:r>
      <w:r w:rsidR="00DB0A00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единым стандартом предоставления </w:t>
      </w:r>
      <w:r w:rsidR="00E55EAE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="00DB0A00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услуги (при его наличии), после публикации сведений о государственной услуге в федеральной государственной информационной системе «Федеральный реестр государственных и</w:t>
      </w:r>
      <w:proofErr w:type="gramEnd"/>
      <w:r w:rsidR="00DB0A00" w:rsidRPr="0026357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 муниципальных услуг (функций)» (далее – реестр услуг).</w:t>
      </w:r>
    </w:p>
    <w:p w:rsidR="00CB740A" w:rsidRPr="00263572" w:rsidRDefault="00DB0A00" w:rsidP="00CB740A">
      <w:pPr>
        <w:jc w:val="both"/>
        <w:rPr>
          <w:color w:val="020B22"/>
          <w:sz w:val="28"/>
          <w:szCs w:val="28"/>
          <w:shd w:val="clear" w:color="auto" w:fill="FFFFFF"/>
        </w:rPr>
      </w:pPr>
      <w:r w:rsidRPr="00263572">
        <w:rPr>
          <w:color w:val="020B22"/>
          <w:sz w:val="28"/>
          <w:szCs w:val="28"/>
          <w:shd w:val="clear" w:color="auto" w:fill="FFFFFF"/>
        </w:rPr>
        <w:tab/>
      </w:r>
      <w:r w:rsidR="00CB740A" w:rsidRPr="00263572">
        <w:rPr>
          <w:color w:val="020B22"/>
          <w:sz w:val="28"/>
          <w:szCs w:val="28"/>
          <w:shd w:val="clear" w:color="auto" w:fill="FFFFFF"/>
        </w:rPr>
        <w:t>В случае</w:t>
      </w:r>
      <w:proofErr w:type="gramStart"/>
      <w:r w:rsidR="00CB740A" w:rsidRPr="00263572">
        <w:rPr>
          <w:color w:val="020B22"/>
          <w:sz w:val="28"/>
          <w:szCs w:val="28"/>
          <w:shd w:val="clear" w:color="auto" w:fill="FFFFFF"/>
        </w:rPr>
        <w:t>,</w:t>
      </w:r>
      <w:proofErr w:type="gramEnd"/>
      <w:r w:rsidR="00CB740A" w:rsidRPr="00263572">
        <w:rPr>
          <w:color w:val="020B22"/>
          <w:sz w:val="28"/>
          <w:szCs w:val="28"/>
          <w:shd w:val="clear" w:color="auto" w:fill="FFFFFF"/>
        </w:rPr>
        <w:t xml:space="preserve"> если нормативным правовым актом, устанавливающим конкретное полномочие </w:t>
      </w:r>
      <w:r w:rsidR="004B7CD5" w:rsidRPr="00263572">
        <w:rPr>
          <w:color w:val="020B22"/>
          <w:sz w:val="28"/>
          <w:szCs w:val="28"/>
          <w:shd w:val="clear" w:color="auto" w:fill="FFFFFF"/>
        </w:rPr>
        <w:t>Администрации</w:t>
      </w:r>
      <w:r w:rsidR="00CB740A" w:rsidRPr="00263572">
        <w:rPr>
          <w:color w:val="020B22"/>
          <w:sz w:val="28"/>
          <w:szCs w:val="28"/>
          <w:shd w:val="clear" w:color="auto" w:fill="FFFFFF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 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 органа </w:t>
      </w:r>
      <w:r w:rsidR="00F673BE" w:rsidRPr="00263572">
        <w:rPr>
          <w:color w:val="020B22"/>
          <w:sz w:val="28"/>
          <w:szCs w:val="28"/>
          <w:shd w:val="clear" w:color="auto" w:fill="FFFFFF"/>
        </w:rPr>
        <w:t>предоставляющего муниципальную услугу</w:t>
      </w:r>
      <w:r w:rsidR="00CB740A" w:rsidRPr="00263572">
        <w:rPr>
          <w:color w:val="020B22"/>
          <w:sz w:val="28"/>
          <w:szCs w:val="28"/>
          <w:shd w:val="clear" w:color="auto" w:fill="FFFFFF"/>
        </w:rPr>
        <w:t>, не регулируются вопросы, относящиеся к предмету регулирования административного регламента в соответствии с настоящим П</w:t>
      </w:r>
      <w:r w:rsidR="00E67026" w:rsidRPr="00263572">
        <w:rPr>
          <w:color w:val="020B22"/>
          <w:sz w:val="28"/>
          <w:szCs w:val="28"/>
          <w:shd w:val="clear" w:color="auto" w:fill="FFFFFF"/>
        </w:rPr>
        <w:t>орядком</w:t>
      </w:r>
      <w:r w:rsidR="00CB740A" w:rsidRPr="00263572">
        <w:rPr>
          <w:color w:val="020B22"/>
          <w:sz w:val="28"/>
          <w:szCs w:val="28"/>
          <w:shd w:val="clear" w:color="auto" w:fill="FFFFFF"/>
        </w:rPr>
        <w:t>.</w:t>
      </w:r>
    </w:p>
    <w:p w:rsidR="00976758" w:rsidRPr="00263572" w:rsidRDefault="00976758" w:rsidP="00976758">
      <w:pPr>
        <w:ind w:firstLine="708"/>
        <w:jc w:val="both"/>
        <w:rPr>
          <w:sz w:val="36"/>
          <w:szCs w:val="28"/>
          <w:shd w:val="clear" w:color="auto" w:fill="FFFFFF"/>
        </w:rPr>
      </w:pPr>
      <w:proofErr w:type="gramStart"/>
      <w:r w:rsidRPr="00263572">
        <w:rPr>
          <w:sz w:val="28"/>
          <w:szCs w:val="22"/>
          <w:shd w:val="clear" w:color="auto" w:fill="FFFFFF"/>
        </w:rPr>
        <w:t xml:space="preserve">Исполнение Администрацией Семичанского сельского поселения отдельных государственных полномочий Российской Федерации, переданных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</w:t>
      </w:r>
      <w:r w:rsidRPr="00263572">
        <w:rPr>
          <w:sz w:val="28"/>
          <w:szCs w:val="22"/>
          <w:shd w:val="clear" w:color="auto" w:fill="FFFFFF"/>
        </w:rPr>
        <w:lastRenderedPageBreak/>
        <w:t>утверждается соответствующим федеральным органом исполнительной власти, если иное не установлено федеральным законом.</w:t>
      </w:r>
      <w:proofErr w:type="gramEnd"/>
    </w:p>
    <w:p w:rsidR="00F673BE" w:rsidRPr="00263572" w:rsidRDefault="00F673BE" w:rsidP="00F673BE">
      <w:pPr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 w:rsidRPr="00263572">
        <w:rPr>
          <w:sz w:val="28"/>
          <w:szCs w:val="28"/>
        </w:rPr>
        <w:t>4</w:t>
      </w:r>
      <w:r w:rsidR="00B20F8E" w:rsidRPr="00263572">
        <w:rPr>
          <w:sz w:val="28"/>
          <w:szCs w:val="28"/>
        </w:rPr>
        <w:t xml:space="preserve">. </w:t>
      </w:r>
      <w:r w:rsidRPr="00263572">
        <w:rPr>
          <w:color w:val="020B22"/>
          <w:sz w:val="28"/>
          <w:szCs w:val="28"/>
          <w:shd w:val="clear" w:color="auto" w:fill="FFFFFF"/>
        </w:rPr>
        <w:t xml:space="preserve">Разработка, согласование, проведение экспертизы и утверждение проектов административных регламентов осуществляются </w:t>
      </w:r>
      <w:r w:rsidR="00E67026" w:rsidRPr="00263572">
        <w:rPr>
          <w:color w:val="020B22"/>
          <w:sz w:val="28"/>
          <w:szCs w:val="28"/>
          <w:shd w:val="clear" w:color="auto" w:fill="FFFFFF"/>
        </w:rPr>
        <w:t xml:space="preserve">Администрацией Семичанского сельского поселения, </w:t>
      </w:r>
      <w:r w:rsidRPr="00263572">
        <w:rPr>
          <w:color w:val="020B22"/>
          <w:sz w:val="28"/>
          <w:szCs w:val="28"/>
          <w:shd w:val="clear" w:color="auto" w:fill="FFFFFF"/>
        </w:rPr>
        <w:t>с использованием программно-технических средств реестра услуг.</w:t>
      </w:r>
      <w:r w:rsidR="00E65C1D" w:rsidRPr="00263572">
        <w:rPr>
          <w:color w:val="020B22"/>
          <w:sz w:val="28"/>
          <w:szCs w:val="28"/>
          <w:shd w:val="clear" w:color="auto" w:fill="FFFFFF"/>
        </w:rPr>
        <w:t xml:space="preserve"> </w:t>
      </w:r>
    </w:p>
    <w:p w:rsidR="00364D66" w:rsidRPr="00263572" w:rsidRDefault="00E65C1D" w:rsidP="00E65C1D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</w:t>
      </w:r>
      <w:r w:rsidR="00B20F8E" w:rsidRPr="00263572">
        <w:rPr>
          <w:sz w:val="28"/>
          <w:szCs w:val="28"/>
        </w:rPr>
        <w:t xml:space="preserve">. Разработка административных регламентов включает следующие этапы: </w:t>
      </w:r>
    </w:p>
    <w:p w:rsidR="00967304" w:rsidRPr="00263572" w:rsidRDefault="00671B29" w:rsidP="00E65C1D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в</w:t>
      </w:r>
      <w:r w:rsidR="00B20F8E" w:rsidRPr="00263572">
        <w:rPr>
          <w:sz w:val="28"/>
          <w:szCs w:val="28"/>
        </w:rPr>
        <w:t xml:space="preserve">несение в реестр услуг </w:t>
      </w:r>
      <w:r w:rsidR="00E67026" w:rsidRPr="00263572">
        <w:rPr>
          <w:sz w:val="28"/>
          <w:szCs w:val="28"/>
        </w:rPr>
        <w:t>Администрацией</w:t>
      </w:r>
      <w:r w:rsidR="00B20F8E" w:rsidRPr="00263572">
        <w:rPr>
          <w:sz w:val="28"/>
          <w:szCs w:val="28"/>
        </w:rPr>
        <w:t xml:space="preserve">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 </w:t>
      </w:r>
    </w:p>
    <w:p w:rsidR="00364D66" w:rsidRPr="00263572" w:rsidRDefault="00671B29" w:rsidP="00E65C1D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п</w:t>
      </w:r>
      <w:r w:rsidR="00B20F8E" w:rsidRPr="00263572">
        <w:rPr>
          <w:sz w:val="28"/>
          <w:szCs w:val="28"/>
        </w:rPr>
        <w:t xml:space="preserve">реобразование сведений, указанных в подпункте </w:t>
      </w:r>
      <w:r w:rsidRPr="00263572">
        <w:rPr>
          <w:sz w:val="28"/>
          <w:szCs w:val="28"/>
        </w:rPr>
        <w:t>«а»</w:t>
      </w:r>
      <w:r w:rsidR="00B20F8E" w:rsidRPr="00263572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</w:t>
      </w:r>
      <w:r w:rsidR="00364D66" w:rsidRPr="00263572">
        <w:rPr>
          <w:sz w:val="28"/>
          <w:szCs w:val="28"/>
        </w:rPr>
        <w:t>твенных и муниципальных услуг».</w:t>
      </w:r>
    </w:p>
    <w:p w:rsidR="00364D66" w:rsidRPr="00263572" w:rsidRDefault="00671B29" w:rsidP="00E65C1D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а</w:t>
      </w:r>
      <w:r w:rsidR="00B20F8E" w:rsidRPr="00263572">
        <w:rPr>
          <w:sz w:val="28"/>
          <w:szCs w:val="28"/>
        </w:rPr>
        <w:t xml:space="preserve">втоматическое формирование из сведений, указанных в </w:t>
      </w:r>
      <w:r w:rsidR="00B20F8E" w:rsidRPr="00263572">
        <w:rPr>
          <w:sz w:val="28"/>
          <w:szCs w:val="28"/>
          <w:u w:val="single"/>
        </w:rPr>
        <w:t xml:space="preserve">подпункте </w:t>
      </w:r>
      <w:r w:rsidRPr="00263572">
        <w:rPr>
          <w:sz w:val="28"/>
          <w:szCs w:val="28"/>
          <w:u w:val="single"/>
        </w:rPr>
        <w:t>«б»</w:t>
      </w:r>
      <w:r w:rsidR="00B20F8E" w:rsidRPr="00263572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 w:rsidRPr="00263572">
        <w:rPr>
          <w:sz w:val="28"/>
          <w:szCs w:val="28"/>
          <w:lang w:val="en-CA"/>
        </w:rPr>
        <w:t>II</w:t>
      </w:r>
      <w:r w:rsidR="00B20F8E" w:rsidRPr="00263572">
        <w:rPr>
          <w:sz w:val="28"/>
          <w:szCs w:val="28"/>
        </w:rPr>
        <w:t xml:space="preserve"> настоящего Порядка. </w:t>
      </w:r>
    </w:p>
    <w:p w:rsidR="00671B29" w:rsidRPr="00263572" w:rsidRDefault="00671B29" w:rsidP="00E65C1D">
      <w:pPr>
        <w:ind w:firstLine="708"/>
        <w:jc w:val="both"/>
        <w:rPr>
          <w:sz w:val="28"/>
          <w:shd w:val="clear" w:color="auto" w:fill="FFFFFF"/>
        </w:rPr>
      </w:pPr>
      <w:r w:rsidRPr="00263572">
        <w:rPr>
          <w:sz w:val="28"/>
          <w:shd w:val="clear" w:color="auto" w:fill="FFFFFF"/>
        </w:rPr>
        <w:t xml:space="preserve">г) анализ, доработка (при необходимости) </w:t>
      </w:r>
      <w:r w:rsidR="00E67026" w:rsidRPr="00263572">
        <w:rPr>
          <w:sz w:val="28"/>
          <w:shd w:val="clear" w:color="auto" w:fill="FFFFFF"/>
        </w:rPr>
        <w:t>Администрацией</w:t>
      </w:r>
      <w:r w:rsidRPr="00263572">
        <w:rPr>
          <w:sz w:val="28"/>
          <w:shd w:val="clear" w:color="auto" w:fill="FFFFFF"/>
        </w:rPr>
        <w:t>, проекта административного регламента, сформированного в соответствии с </w:t>
      </w:r>
      <w:hyperlink r:id="rId9" w:anchor="block_3022" w:history="1">
        <w:r w:rsidRPr="00263572">
          <w:rPr>
            <w:rStyle w:val="af5"/>
            <w:color w:val="auto"/>
            <w:sz w:val="28"/>
            <w:shd w:val="clear" w:color="auto" w:fill="FFFFFF"/>
          </w:rPr>
          <w:t>подпунктом "в"</w:t>
        </w:r>
      </w:hyperlink>
      <w:r w:rsidRPr="00263572">
        <w:rPr>
          <w:sz w:val="28"/>
          <w:shd w:val="clear" w:color="auto" w:fill="FFFFFF"/>
        </w:rPr>
        <w:t> настоящего пункта, и его загрузка в реестр услуг;</w:t>
      </w:r>
    </w:p>
    <w:p w:rsidR="00671B29" w:rsidRPr="00263572" w:rsidRDefault="00671B29" w:rsidP="00E65C1D">
      <w:pPr>
        <w:ind w:firstLine="708"/>
        <w:jc w:val="both"/>
        <w:rPr>
          <w:sz w:val="32"/>
          <w:szCs w:val="28"/>
        </w:rPr>
      </w:pPr>
      <w:proofErr w:type="spellStart"/>
      <w:r w:rsidRPr="00263572">
        <w:rPr>
          <w:sz w:val="28"/>
          <w:shd w:val="clear" w:color="auto" w:fill="FFFFFF"/>
        </w:rPr>
        <w:t>д</w:t>
      </w:r>
      <w:proofErr w:type="spellEnd"/>
      <w:r w:rsidRPr="00263572">
        <w:rPr>
          <w:sz w:val="28"/>
          <w:shd w:val="clear" w:color="auto" w:fill="FFFFFF"/>
        </w:rPr>
        <w:t xml:space="preserve">) проведение в отношении проекта административного регламента, сформированного в соответствии с  </w:t>
      </w:r>
      <w:hyperlink r:id="rId10" w:anchor="block_10054" w:history="1">
        <w:r w:rsidRPr="00263572">
          <w:rPr>
            <w:rStyle w:val="af5"/>
            <w:color w:val="auto"/>
            <w:sz w:val="28"/>
            <w:shd w:val="clear" w:color="auto" w:fill="FFFFFF"/>
          </w:rPr>
          <w:t>подпунктом "г"</w:t>
        </w:r>
      </w:hyperlink>
      <w:r w:rsidRPr="00263572">
        <w:rPr>
          <w:sz w:val="28"/>
          <w:shd w:val="clear" w:color="auto" w:fill="FFFFFF"/>
        </w:rPr>
        <w:t>  настоящего пункта, процедур, предусмотренных </w:t>
      </w:r>
      <w:hyperlink r:id="rId11" w:anchor="block_3018" w:history="1">
        <w:r w:rsidRPr="00263572">
          <w:rPr>
            <w:rStyle w:val="af5"/>
            <w:color w:val="auto"/>
            <w:sz w:val="28"/>
            <w:shd w:val="clear" w:color="auto" w:fill="FFFFFF"/>
          </w:rPr>
          <w:t>разделами III</w:t>
        </w:r>
      </w:hyperlink>
      <w:r w:rsidRPr="00263572">
        <w:rPr>
          <w:sz w:val="28"/>
          <w:shd w:val="clear" w:color="auto" w:fill="FFFFFF"/>
        </w:rPr>
        <w:t> и </w:t>
      </w:r>
      <w:hyperlink r:id="rId12" w:anchor="block_3019" w:history="1">
        <w:r w:rsidRPr="00263572">
          <w:rPr>
            <w:rStyle w:val="af5"/>
            <w:color w:val="auto"/>
            <w:sz w:val="28"/>
            <w:shd w:val="clear" w:color="auto" w:fill="FFFFFF"/>
          </w:rPr>
          <w:t>IV</w:t>
        </w:r>
      </w:hyperlink>
      <w:r w:rsidRPr="00263572">
        <w:rPr>
          <w:sz w:val="28"/>
          <w:shd w:val="clear" w:color="auto" w:fill="FFFFFF"/>
        </w:rPr>
        <w:t> настоящ</w:t>
      </w:r>
      <w:r w:rsidR="00263572">
        <w:rPr>
          <w:sz w:val="28"/>
          <w:shd w:val="clear" w:color="auto" w:fill="FFFFFF"/>
        </w:rPr>
        <w:t>его</w:t>
      </w:r>
      <w:r w:rsidRPr="00263572">
        <w:rPr>
          <w:sz w:val="28"/>
          <w:shd w:val="clear" w:color="auto" w:fill="FFFFFF"/>
        </w:rPr>
        <w:t xml:space="preserve"> П</w:t>
      </w:r>
      <w:r w:rsidR="00263572">
        <w:rPr>
          <w:sz w:val="28"/>
          <w:shd w:val="clear" w:color="auto" w:fill="FFFFFF"/>
        </w:rPr>
        <w:t>орядка</w:t>
      </w:r>
      <w:r w:rsidRPr="00263572">
        <w:rPr>
          <w:sz w:val="28"/>
          <w:shd w:val="clear" w:color="auto" w:fill="FFFFFF"/>
        </w:rPr>
        <w:t>.</w:t>
      </w:r>
    </w:p>
    <w:p w:rsidR="00E65C1D" w:rsidRPr="00263572" w:rsidRDefault="00E65C1D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6</w:t>
      </w:r>
      <w:r w:rsidR="00B20F8E" w:rsidRPr="00263572">
        <w:rPr>
          <w:sz w:val="28"/>
          <w:szCs w:val="28"/>
        </w:rPr>
        <w:t xml:space="preserve">. Сведения о муниципальной услуге, указанные в подпункте </w:t>
      </w:r>
      <w:r w:rsidRPr="00263572">
        <w:rPr>
          <w:sz w:val="28"/>
          <w:szCs w:val="28"/>
        </w:rPr>
        <w:t>«а»</w:t>
      </w:r>
      <w:r w:rsidR="00B20F8E" w:rsidRPr="00263572">
        <w:rPr>
          <w:sz w:val="28"/>
          <w:szCs w:val="28"/>
        </w:rPr>
        <w:t xml:space="preserve"> пункта </w:t>
      </w:r>
      <w:r w:rsidRPr="00263572">
        <w:rPr>
          <w:sz w:val="28"/>
          <w:szCs w:val="28"/>
        </w:rPr>
        <w:t>5</w:t>
      </w:r>
      <w:r w:rsidR="00B20F8E" w:rsidRPr="00263572">
        <w:rPr>
          <w:sz w:val="28"/>
          <w:szCs w:val="28"/>
        </w:rPr>
        <w:t xml:space="preserve"> настоящего Порядка, должны быть достаточны </w:t>
      </w:r>
      <w:proofErr w:type="gramStart"/>
      <w:r w:rsidR="00B20F8E" w:rsidRPr="00263572">
        <w:rPr>
          <w:sz w:val="28"/>
          <w:szCs w:val="28"/>
        </w:rPr>
        <w:t>для</w:t>
      </w:r>
      <w:proofErr w:type="gramEnd"/>
      <w:r w:rsidRPr="00263572">
        <w:rPr>
          <w:sz w:val="28"/>
          <w:szCs w:val="28"/>
        </w:rPr>
        <w:t>:</w:t>
      </w:r>
      <w:r w:rsidR="00B20F8E" w:rsidRPr="00263572">
        <w:rPr>
          <w:sz w:val="28"/>
          <w:szCs w:val="28"/>
        </w:rPr>
        <w:t xml:space="preserve"> </w:t>
      </w:r>
    </w:p>
    <w:p w:rsidR="00E65C1D" w:rsidRPr="00263572" w:rsidRDefault="00E65C1D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- определения </w:t>
      </w:r>
      <w:r w:rsidR="00B20F8E" w:rsidRPr="00263572">
        <w:rPr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</w:t>
      </w:r>
      <w:r w:rsidR="003D2600" w:rsidRPr="00263572">
        <w:rPr>
          <w:sz w:val="28"/>
          <w:szCs w:val="28"/>
        </w:rPr>
        <w:t>бъединенных общими признаками</w:t>
      </w:r>
      <w:r w:rsidRPr="00263572">
        <w:rPr>
          <w:sz w:val="28"/>
          <w:szCs w:val="28"/>
        </w:rPr>
        <w:t>;</w:t>
      </w:r>
      <w:r w:rsidR="003D2600" w:rsidRPr="00263572">
        <w:rPr>
          <w:sz w:val="28"/>
          <w:szCs w:val="28"/>
        </w:rPr>
        <w:t xml:space="preserve"> </w:t>
      </w:r>
      <w:r w:rsidR="00B20F8E" w:rsidRPr="00263572">
        <w:rPr>
          <w:sz w:val="28"/>
          <w:szCs w:val="28"/>
        </w:rPr>
        <w:t xml:space="preserve"> </w:t>
      </w:r>
    </w:p>
    <w:p w:rsidR="00E5324E" w:rsidRPr="00263572" w:rsidRDefault="00E65C1D" w:rsidP="00C6595B">
      <w:pPr>
        <w:jc w:val="both"/>
        <w:rPr>
          <w:sz w:val="28"/>
          <w:szCs w:val="28"/>
        </w:rPr>
      </w:pPr>
      <w:proofErr w:type="gramStart"/>
      <w:r w:rsidRPr="00263572">
        <w:rPr>
          <w:sz w:val="28"/>
          <w:szCs w:val="28"/>
        </w:rPr>
        <w:t xml:space="preserve">- описания </w:t>
      </w:r>
      <w:r w:rsidR="00B20F8E" w:rsidRPr="00263572">
        <w:rPr>
          <w:sz w:val="28"/>
          <w:szCs w:val="28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</w:t>
      </w:r>
      <w:r w:rsidR="00E5324E" w:rsidRPr="00263572">
        <w:rPr>
          <w:sz w:val="28"/>
          <w:szCs w:val="28"/>
        </w:rPr>
        <w:t xml:space="preserve">сведений о составе документов и (или) информации, необходимых </w:t>
      </w:r>
      <w:r w:rsidR="00B20F8E" w:rsidRPr="00263572">
        <w:rPr>
          <w:sz w:val="28"/>
          <w:szCs w:val="28"/>
        </w:rPr>
        <w:t xml:space="preserve">для </w:t>
      </w:r>
      <w:r w:rsidR="00E5324E" w:rsidRPr="00263572">
        <w:rPr>
          <w:sz w:val="28"/>
          <w:szCs w:val="28"/>
        </w:rPr>
        <w:t>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услуги, а также о</w:t>
      </w:r>
      <w:proofErr w:type="gramEnd"/>
      <w:r w:rsidR="00E5324E" w:rsidRPr="00263572">
        <w:rPr>
          <w:sz w:val="28"/>
          <w:szCs w:val="28"/>
        </w:rPr>
        <w:t xml:space="preserve"> максимальном </w:t>
      </w:r>
      <w:proofErr w:type="gramStart"/>
      <w:r w:rsidR="00E5324E" w:rsidRPr="00263572">
        <w:rPr>
          <w:sz w:val="28"/>
          <w:szCs w:val="28"/>
        </w:rPr>
        <w:t>сроке</w:t>
      </w:r>
      <w:proofErr w:type="gramEnd"/>
      <w:r w:rsidR="00E5324E" w:rsidRPr="00263572">
        <w:rPr>
          <w:sz w:val="28"/>
          <w:szCs w:val="28"/>
        </w:rPr>
        <w:t xml:space="preserve"> предоставления </w:t>
      </w:r>
      <w:r w:rsidR="00976758" w:rsidRPr="00263572">
        <w:rPr>
          <w:sz w:val="28"/>
          <w:szCs w:val="28"/>
        </w:rPr>
        <w:t>муниципальной</w:t>
      </w:r>
      <w:r w:rsidR="00E5324E" w:rsidRPr="00263572">
        <w:rPr>
          <w:sz w:val="28"/>
          <w:szCs w:val="28"/>
        </w:rPr>
        <w:t xml:space="preserve"> услуги (далее – вариант предоставления </w:t>
      </w:r>
      <w:r w:rsidR="00976758" w:rsidRPr="00263572">
        <w:rPr>
          <w:sz w:val="28"/>
          <w:szCs w:val="28"/>
        </w:rPr>
        <w:t>муниципальной</w:t>
      </w:r>
      <w:r w:rsidR="00E5324E" w:rsidRPr="00263572">
        <w:rPr>
          <w:sz w:val="28"/>
          <w:szCs w:val="28"/>
        </w:rPr>
        <w:t xml:space="preserve"> услуги).</w:t>
      </w:r>
    </w:p>
    <w:p w:rsidR="00364D66" w:rsidRPr="00263572" w:rsidRDefault="00B20F8E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r w:rsidRPr="00263572">
        <w:rPr>
          <w:sz w:val="28"/>
          <w:szCs w:val="28"/>
          <w:u w:val="single"/>
        </w:rPr>
        <w:t xml:space="preserve">подпунктом </w:t>
      </w:r>
      <w:r w:rsidR="006D6860" w:rsidRPr="00263572">
        <w:rPr>
          <w:sz w:val="28"/>
          <w:szCs w:val="28"/>
          <w:u w:val="single"/>
        </w:rPr>
        <w:t>«б»</w:t>
      </w:r>
      <w:r w:rsidRPr="00263572">
        <w:rPr>
          <w:sz w:val="28"/>
          <w:szCs w:val="28"/>
          <w:u w:val="single"/>
        </w:rPr>
        <w:t xml:space="preserve"> пункта </w:t>
      </w:r>
      <w:r w:rsidR="006D6860" w:rsidRPr="00263572">
        <w:rPr>
          <w:sz w:val="28"/>
          <w:szCs w:val="28"/>
          <w:u w:val="single"/>
        </w:rPr>
        <w:t>5</w:t>
      </w:r>
      <w:r w:rsidRPr="00263572">
        <w:rPr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BB7CCF" w:rsidRPr="00263572" w:rsidRDefault="00BB7CCF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lastRenderedPageBreak/>
        <w:t>7</w:t>
      </w:r>
      <w:r w:rsidR="00B20F8E" w:rsidRPr="00263572">
        <w:rPr>
          <w:sz w:val="28"/>
          <w:szCs w:val="28"/>
        </w:rPr>
        <w:t xml:space="preserve">. При разработке административных регламентов, </w:t>
      </w:r>
      <w:r w:rsidR="00E67026" w:rsidRPr="00263572">
        <w:rPr>
          <w:sz w:val="28"/>
          <w:szCs w:val="28"/>
        </w:rPr>
        <w:t>Администрация</w:t>
      </w:r>
      <w:r w:rsidR="00B20F8E" w:rsidRPr="00263572">
        <w:rPr>
          <w:sz w:val="28"/>
          <w:szCs w:val="28"/>
        </w:rPr>
        <w:t>, предусматрива</w:t>
      </w:r>
      <w:r w:rsidRPr="00263572">
        <w:rPr>
          <w:sz w:val="28"/>
          <w:szCs w:val="28"/>
        </w:rPr>
        <w:t>ет</w:t>
      </w:r>
      <w:r w:rsidR="00B20F8E" w:rsidRPr="00263572">
        <w:rPr>
          <w:sz w:val="28"/>
          <w:szCs w:val="28"/>
        </w:rPr>
        <w:t xml:space="preserve"> оптимизацию (повышение качества) предоставления муниципальных услуг, в том числе:</w:t>
      </w:r>
    </w:p>
    <w:p w:rsidR="00364D66" w:rsidRPr="00263572" w:rsidRDefault="00BB7CCF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- в</w:t>
      </w:r>
      <w:r w:rsidR="00B20F8E" w:rsidRPr="00263572">
        <w:rPr>
          <w:sz w:val="28"/>
          <w:szCs w:val="28"/>
        </w:rPr>
        <w:t>озможность предоставления муниципальной услуги в упреждающем (</w:t>
      </w:r>
      <w:proofErr w:type="spellStart"/>
      <w:r w:rsidR="00B20F8E" w:rsidRPr="00263572">
        <w:rPr>
          <w:sz w:val="28"/>
          <w:szCs w:val="28"/>
        </w:rPr>
        <w:t>проактивном</w:t>
      </w:r>
      <w:proofErr w:type="spellEnd"/>
      <w:r w:rsidR="00B20F8E" w:rsidRPr="00263572">
        <w:rPr>
          <w:sz w:val="28"/>
          <w:szCs w:val="28"/>
        </w:rPr>
        <w:t xml:space="preserve">) режиме. </w:t>
      </w:r>
    </w:p>
    <w:p w:rsidR="00364D66" w:rsidRPr="00263572" w:rsidRDefault="00BB7CCF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- м</w:t>
      </w:r>
      <w:r w:rsidR="00B20F8E" w:rsidRPr="00263572">
        <w:rPr>
          <w:sz w:val="28"/>
          <w:szCs w:val="28"/>
        </w:rPr>
        <w:t xml:space="preserve">ногоканальность и экстерриториальность получения муниципальных услуг. </w:t>
      </w:r>
    </w:p>
    <w:p w:rsidR="00BB7CCF" w:rsidRPr="00263572" w:rsidRDefault="00BB7CCF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- </w:t>
      </w:r>
      <w:r w:rsidR="00B20F8E" w:rsidRPr="00263572">
        <w:rPr>
          <w:sz w:val="28"/>
          <w:szCs w:val="28"/>
        </w:rPr>
        <w:t>описания всех вариантов предоставления муниципальной услуги</w:t>
      </w:r>
      <w:r w:rsidRPr="00263572">
        <w:rPr>
          <w:sz w:val="28"/>
          <w:szCs w:val="28"/>
        </w:rPr>
        <w:t>;</w:t>
      </w:r>
    </w:p>
    <w:p w:rsidR="00BB7CCF" w:rsidRPr="00263572" w:rsidRDefault="00BB7CCF" w:rsidP="00C6595B">
      <w:pPr>
        <w:jc w:val="both"/>
        <w:rPr>
          <w:color w:val="020B22"/>
          <w:sz w:val="28"/>
          <w:szCs w:val="28"/>
          <w:shd w:val="clear" w:color="auto" w:fill="FFFFFF"/>
        </w:rPr>
      </w:pPr>
      <w:proofErr w:type="gramStart"/>
      <w:r w:rsidRPr="00263572">
        <w:rPr>
          <w:color w:val="020B22"/>
          <w:sz w:val="28"/>
          <w:szCs w:val="28"/>
          <w:shd w:val="clear" w:color="auto" w:fill="FFFFFF"/>
        </w:rPr>
        <w:t>- 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муниципальной;</w:t>
      </w:r>
      <w:proofErr w:type="gramEnd"/>
    </w:p>
    <w:p w:rsidR="00BB7CCF" w:rsidRPr="00263572" w:rsidRDefault="00BB7CCF" w:rsidP="00C6595B">
      <w:pPr>
        <w:jc w:val="both"/>
        <w:rPr>
          <w:sz w:val="28"/>
          <w:szCs w:val="28"/>
          <w:shd w:val="clear" w:color="auto" w:fill="FFFFFF"/>
        </w:rPr>
      </w:pPr>
      <w:r w:rsidRPr="00263572">
        <w:rPr>
          <w:sz w:val="28"/>
          <w:szCs w:val="28"/>
          <w:shd w:val="clear" w:color="auto" w:fill="FFFFFF"/>
        </w:rPr>
        <w:t>- внедрение реестровой модели предоставления муниципальных услуг;</w:t>
      </w:r>
    </w:p>
    <w:p w:rsidR="00364D66" w:rsidRPr="00263572" w:rsidRDefault="00BB7CCF" w:rsidP="00C6595B">
      <w:pPr>
        <w:jc w:val="both"/>
        <w:rPr>
          <w:sz w:val="28"/>
          <w:szCs w:val="28"/>
        </w:rPr>
      </w:pPr>
      <w:r w:rsidRPr="00263572">
        <w:rPr>
          <w:color w:val="020B22"/>
          <w:sz w:val="28"/>
          <w:szCs w:val="28"/>
          <w:shd w:val="clear" w:color="auto" w:fill="FFFFFF"/>
        </w:rPr>
        <w:t>- внедрение иных принципов предоставления муниципальных услуг, предусмотренных Федеральным законом от 27.07.2010 № 210-ФЗ «Об организации предоставления государственных и муниципальных услуг».</w:t>
      </w:r>
      <w:r w:rsidR="00B20F8E" w:rsidRPr="00263572">
        <w:rPr>
          <w:sz w:val="28"/>
          <w:szCs w:val="28"/>
        </w:rPr>
        <w:t xml:space="preserve"> </w:t>
      </w:r>
    </w:p>
    <w:p w:rsidR="00A54B43" w:rsidRPr="00263572" w:rsidRDefault="00A54B43" w:rsidP="00A54B43">
      <w:pPr>
        <w:ind w:firstLine="708"/>
        <w:jc w:val="both"/>
        <w:rPr>
          <w:sz w:val="28"/>
          <w:szCs w:val="28"/>
        </w:rPr>
      </w:pPr>
    </w:p>
    <w:p w:rsidR="00A54B43" w:rsidRPr="00263572" w:rsidRDefault="00A54B43" w:rsidP="00A54B43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  <w:lang w:val="en-CA"/>
        </w:rPr>
        <w:t>II</w:t>
      </w:r>
      <w:r w:rsidRPr="00263572">
        <w:rPr>
          <w:b/>
          <w:sz w:val="28"/>
          <w:szCs w:val="28"/>
        </w:rPr>
        <w:t>.</w:t>
      </w:r>
      <w:r w:rsidR="00B20F8E" w:rsidRPr="00263572">
        <w:rPr>
          <w:b/>
          <w:sz w:val="28"/>
          <w:szCs w:val="28"/>
        </w:rPr>
        <w:t xml:space="preserve"> Требования к структуре и содержанию </w:t>
      </w:r>
    </w:p>
    <w:p w:rsidR="00364D66" w:rsidRPr="00263572" w:rsidRDefault="00B20F8E" w:rsidP="00A54B43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административных регламентов</w:t>
      </w:r>
    </w:p>
    <w:p w:rsidR="00A54B43" w:rsidRPr="00263572" w:rsidRDefault="00A54B43" w:rsidP="00A54B43">
      <w:pPr>
        <w:ind w:firstLine="851"/>
        <w:jc w:val="center"/>
        <w:rPr>
          <w:b/>
          <w:sz w:val="28"/>
          <w:szCs w:val="28"/>
        </w:rPr>
      </w:pPr>
    </w:p>
    <w:p w:rsidR="00A54B43" w:rsidRPr="00263572" w:rsidRDefault="00A54B43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8. Наименование административных регламентов определяется </w:t>
      </w:r>
      <w:r w:rsidR="00730BAC" w:rsidRPr="00263572">
        <w:rPr>
          <w:sz w:val="28"/>
          <w:szCs w:val="28"/>
        </w:rPr>
        <w:t>Администрацией</w:t>
      </w:r>
      <w:r w:rsidRPr="00263572">
        <w:rPr>
          <w:sz w:val="28"/>
          <w:szCs w:val="28"/>
        </w:rPr>
        <w:t>, с учетом формулировки нормативного правового акта, которым предусмотрена соответствующая муниципальная  услуга.</w:t>
      </w:r>
    </w:p>
    <w:p w:rsidR="00364D66" w:rsidRPr="00263572" w:rsidRDefault="00A54B43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9. </w:t>
      </w:r>
      <w:r w:rsidR="00B20F8E" w:rsidRPr="00263572">
        <w:rPr>
          <w:sz w:val="28"/>
          <w:szCs w:val="28"/>
        </w:rPr>
        <w:t>В административный регламен</w:t>
      </w:r>
      <w:r w:rsidR="00364D66" w:rsidRPr="00263572">
        <w:rPr>
          <w:sz w:val="28"/>
          <w:szCs w:val="28"/>
        </w:rPr>
        <w:t>т включаются следующие разделы: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общие положения;</w:t>
      </w:r>
      <w:r w:rsidR="00B20F8E" w:rsidRPr="00263572">
        <w:rPr>
          <w:sz w:val="28"/>
          <w:szCs w:val="28"/>
        </w:rPr>
        <w:t xml:space="preserve"> 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с</w:t>
      </w:r>
      <w:r w:rsidR="00B20F8E" w:rsidRPr="00263572">
        <w:rPr>
          <w:sz w:val="28"/>
          <w:szCs w:val="28"/>
        </w:rPr>
        <w:t>тандарт пред</w:t>
      </w:r>
      <w:r w:rsidRPr="00263572">
        <w:rPr>
          <w:sz w:val="28"/>
          <w:szCs w:val="28"/>
        </w:rPr>
        <w:t>оставления муниципальной услуги;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с</w:t>
      </w:r>
      <w:r w:rsidR="00B20F8E" w:rsidRPr="00263572">
        <w:rPr>
          <w:sz w:val="28"/>
          <w:szCs w:val="28"/>
        </w:rPr>
        <w:t>остав, последовательность и сроки выполне</w:t>
      </w:r>
      <w:r w:rsidRPr="00263572">
        <w:rPr>
          <w:sz w:val="28"/>
          <w:szCs w:val="28"/>
        </w:rPr>
        <w:t>ния административных процедур;</w:t>
      </w:r>
      <w:r w:rsidR="00364D66" w:rsidRPr="00263572">
        <w:rPr>
          <w:sz w:val="28"/>
          <w:szCs w:val="28"/>
        </w:rPr>
        <w:t xml:space="preserve"> </w:t>
      </w:r>
      <w:r w:rsidR="00B20F8E" w:rsidRPr="00263572">
        <w:rPr>
          <w:sz w:val="28"/>
          <w:szCs w:val="28"/>
        </w:rPr>
        <w:t xml:space="preserve"> 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г) ф</w:t>
      </w:r>
      <w:r w:rsidR="00B20F8E" w:rsidRPr="00263572">
        <w:rPr>
          <w:sz w:val="28"/>
          <w:szCs w:val="28"/>
        </w:rPr>
        <w:t xml:space="preserve">ормы </w:t>
      </w:r>
      <w:proofErr w:type="gramStart"/>
      <w:r w:rsidR="00B20F8E" w:rsidRPr="00263572">
        <w:rPr>
          <w:sz w:val="28"/>
          <w:szCs w:val="28"/>
        </w:rPr>
        <w:t>контроля за</w:t>
      </w:r>
      <w:proofErr w:type="gramEnd"/>
      <w:r w:rsidR="00B20F8E" w:rsidRPr="00263572">
        <w:rPr>
          <w:sz w:val="28"/>
          <w:szCs w:val="28"/>
        </w:rPr>
        <w:t xml:space="preserve"> исполнением административного регламента</w:t>
      </w:r>
      <w:r w:rsidRPr="00263572">
        <w:rPr>
          <w:sz w:val="28"/>
          <w:szCs w:val="28"/>
        </w:rPr>
        <w:t>;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proofErr w:type="spellStart"/>
      <w:r w:rsidRPr="00263572">
        <w:rPr>
          <w:sz w:val="28"/>
          <w:szCs w:val="28"/>
        </w:rPr>
        <w:t>д</w:t>
      </w:r>
      <w:proofErr w:type="spellEnd"/>
      <w:r w:rsidRPr="00263572">
        <w:rPr>
          <w:sz w:val="28"/>
          <w:szCs w:val="28"/>
        </w:rPr>
        <w:t>) д</w:t>
      </w:r>
      <w:r w:rsidR="00B20F8E" w:rsidRPr="00263572">
        <w:rPr>
          <w:sz w:val="28"/>
          <w:szCs w:val="28"/>
        </w:rPr>
        <w:t xml:space="preserve">осудебный (внесудебный) порядок обжалования решений и действий (бездействия) </w:t>
      </w:r>
      <w:r w:rsidR="00730BAC" w:rsidRPr="00263572">
        <w:rPr>
          <w:sz w:val="28"/>
          <w:szCs w:val="28"/>
        </w:rPr>
        <w:t>Администрации</w:t>
      </w:r>
      <w:r w:rsidR="00B20F8E" w:rsidRPr="00263572">
        <w:rPr>
          <w:sz w:val="28"/>
          <w:szCs w:val="28"/>
        </w:rPr>
        <w:t xml:space="preserve">, а также их должностных лиц, муниципальных служащих, работников. </w:t>
      </w:r>
    </w:p>
    <w:p w:rsidR="00364D66" w:rsidRPr="00263572" w:rsidRDefault="00A54B43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10. В р</w:t>
      </w:r>
      <w:r w:rsidR="00B20F8E" w:rsidRPr="00263572">
        <w:rPr>
          <w:sz w:val="28"/>
          <w:szCs w:val="28"/>
        </w:rPr>
        <w:t xml:space="preserve">аздел «Общие положения» </w:t>
      </w:r>
      <w:r w:rsidRPr="00263572">
        <w:rPr>
          <w:sz w:val="28"/>
          <w:szCs w:val="28"/>
        </w:rPr>
        <w:t>включаются следующие положения</w:t>
      </w:r>
      <w:r w:rsidR="00364D66" w:rsidRPr="00263572">
        <w:rPr>
          <w:sz w:val="28"/>
          <w:szCs w:val="28"/>
        </w:rPr>
        <w:t>: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п</w:t>
      </w:r>
      <w:r w:rsidR="00B20F8E" w:rsidRPr="00263572">
        <w:rPr>
          <w:sz w:val="28"/>
          <w:szCs w:val="28"/>
        </w:rPr>
        <w:t>редмет регулирован</w:t>
      </w:r>
      <w:r w:rsidRPr="00263572">
        <w:rPr>
          <w:sz w:val="28"/>
          <w:szCs w:val="28"/>
        </w:rPr>
        <w:t>ия административного регламента;</w:t>
      </w:r>
      <w:r w:rsidR="00B20F8E" w:rsidRPr="00263572">
        <w:rPr>
          <w:sz w:val="28"/>
          <w:szCs w:val="28"/>
        </w:rPr>
        <w:t xml:space="preserve"> </w:t>
      </w:r>
    </w:p>
    <w:p w:rsidR="00364D66" w:rsidRPr="00263572" w:rsidRDefault="00A54B43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к</w:t>
      </w:r>
      <w:r w:rsidR="00B20F8E" w:rsidRPr="00263572">
        <w:rPr>
          <w:sz w:val="28"/>
          <w:szCs w:val="28"/>
        </w:rPr>
        <w:t xml:space="preserve">руг заявителей. </w:t>
      </w:r>
    </w:p>
    <w:p w:rsidR="00460331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т</w:t>
      </w:r>
      <w:r w:rsidR="00B20F8E" w:rsidRPr="00263572">
        <w:rPr>
          <w:sz w:val="28"/>
          <w:szCs w:val="28"/>
        </w:rPr>
        <w:t xml:space="preserve"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730BAC" w:rsidRPr="00263572">
        <w:rPr>
          <w:sz w:val="28"/>
          <w:szCs w:val="28"/>
        </w:rPr>
        <w:t>Администрацией</w:t>
      </w:r>
      <w:r w:rsidR="00B20F8E" w:rsidRPr="00263572">
        <w:rPr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 </w:t>
      </w:r>
    </w:p>
    <w:p w:rsidR="00364D66" w:rsidRPr="00263572" w:rsidRDefault="00460331" w:rsidP="00C6595B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11. </w:t>
      </w:r>
      <w:r w:rsidR="00B20F8E" w:rsidRPr="00263572">
        <w:rPr>
          <w:sz w:val="28"/>
          <w:szCs w:val="28"/>
        </w:rPr>
        <w:t xml:space="preserve">Раздел «Стандарт предоставления муниципальной услуги» </w:t>
      </w:r>
      <w:r w:rsidRPr="00263572">
        <w:rPr>
          <w:sz w:val="28"/>
          <w:szCs w:val="28"/>
        </w:rPr>
        <w:t>состоит из следующих подразделов</w:t>
      </w:r>
      <w:r w:rsidR="00B20F8E" w:rsidRPr="00263572">
        <w:rPr>
          <w:sz w:val="28"/>
          <w:szCs w:val="28"/>
        </w:rPr>
        <w:t xml:space="preserve">: </w:t>
      </w:r>
    </w:p>
    <w:p w:rsidR="00364D66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н</w:t>
      </w:r>
      <w:r w:rsidR="00B20F8E" w:rsidRPr="00263572">
        <w:rPr>
          <w:sz w:val="28"/>
          <w:szCs w:val="28"/>
        </w:rPr>
        <w:t>аи</w:t>
      </w:r>
      <w:r w:rsidRPr="00263572">
        <w:rPr>
          <w:sz w:val="28"/>
          <w:szCs w:val="28"/>
        </w:rPr>
        <w:t>менование муниципальной услуги;</w:t>
      </w:r>
    </w:p>
    <w:p w:rsidR="00364D66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н</w:t>
      </w:r>
      <w:r w:rsidR="00B20F8E" w:rsidRPr="00263572">
        <w:rPr>
          <w:sz w:val="28"/>
          <w:szCs w:val="28"/>
        </w:rPr>
        <w:t>аименование органа, предос</w:t>
      </w:r>
      <w:r w:rsidRPr="00263572">
        <w:rPr>
          <w:sz w:val="28"/>
          <w:szCs w:val="28"/>
        </w:rPr>
        <w:t>тавляющего муниципальную услугу;</w:t>
      </w:r>
      <w:r w:rsidR="00B20F8E" w:rsidRPr="00263572">
        <w:rPr>
          <w:sz w:val="28"/>
          <w:szCs w:val="28"/>
        </w:rPr>
        <w:t xml:space="preserve"> </w:t>
      </w:r>
    </w:p>
    <w:p w:rsidR="00364D66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р</w:t>
      </w:r>
      <w:r w:rsidR="00B20F8E" w:rsidRPr="00263572">
        <w:rPr>
          <w:sz w:val="28"/>
          <w:szCs w:val="28"/>
        </w:rPr>
        <w:t>езультат предоставления муниципальной услуги</w:t>
      </w:r>
      <w:r w:rsidRPr="00263572">
        <w:rPr>
          <w:sz w:val="28"/>
          <w:szCs w:val="28"/>
        </w:rPr>
        <w:t xml:space="preserve">; </w:t>
      </w:r>
    </w:p>
    <w:p w:rsidR="00460331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г) с</w:t>
      </w:r>
      <w:r w:rsidR="00B20F8E" w:rsidRPr="00263572">
        <w:rPr>
          <w:sz w:val="28"/>
          <w:szCs w:val="28"/>
        </w:rPr>
        <w:t>рок предоставления муниципальной услуги</w:t>
      </w:r>
      <w:r w:rsidRPr="00263572">
        <w:rPr>
          <w:sz w:val="28"/>
          <w:szCs w:val="28"/>
        </w:rPr>
        <w:t>;</w:t>
      </w:r>
    </w:p>
    <w:p w:rsidR="00364D66" w:rsidRPr="00263572" w:rsidRDefault="00460331" w:rsidP="00C6595B">
      <w:pPr>
        <w:jc w:val="both"/>
        <w:rPr>
          <w:sz w:val="28"/>
          <w:szCs w:val="28"/>
        </w:rPr>
      </w:pPr>
      <w:proofErr w:type="spellStart"/>
      <w:r w:rsidRPr="00263572">
        <w:rPr>
          <w:sz w:val="28"/>
          <w:szCs w:val="28"/>
        </w:rPr>
        <w:t>д</w:t>
      </w:r>
      <w:proofErr w:type="spellEnd"/>
      <w:r w:rsidRPr="00263572">
        <w:rPr>
          <w:sz w:val="28"/>
          <w:szCs w:val="28"/>
        </w:rPr>
        <w:t>) п</w:t>
      </w:r>
      <w:r w:rsidR="00B20F8E" w:rsidRPr="00263572">
        <w:rPr>
          <w:sz w:val="28"/>
          <w:szCs w:val="28"/>
        </w:rPr>
        <w:t>равовые основания для предоставления муниципальной услуги</w:t>
      </w:r>
      <w:r w:rsidRPr="00263572">
        <w:rPr>
          <w:sz w:val="28"/>
          <w:szCs w:val="28"/>
        </w:rPr>
        <w:t>;</w:t>
      </w:r>
      <w:r w:rsidR="00B20F8E" w:rsidRPr="00263572">
        <w:rPr>
          <w:sz w:val="28"/>
          <w:szCs w:val="28"/>
        </w:rPr>
        <w:t xml:space="preserve"> </w:t>
      </w:r>
    </w:p>
    <w:p w:rsidR="00460331" w:rsidRPr="00263572" w:rsidRDefault="00460331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lastRenderedPageBreak/>
        <w:t>е) и</w:t>
      </w:r>
      <w:r w:rsidR="00B20F8E" w:rsidRPr="00263572">
        <w:rPr>
          <w:sz w:val="28"/>
          <w:szCs w:val="28"/>
        </w:rPr>
        <w:t>счерпывающий перечень документов, необходимых для предоставления муниципальной услуги.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ж) и</w:t>
      </w:r>
      <w:r w:rsidR="00B20F8E" w:rsidRPr="00263572">
        <w:rPr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 w:rsidRPr="00263572">
        <w:rPr>
          <w:sz w:val="28"/>
          <w:szCs w:val="28"/>
        </w:rPr>
        <w:t>;</w:t>
      </w:r>
      <w:r w:rsidR="00B20F8E" w:rsidRPr="00263572">
        <w:rPr>
          <w:sz w:val="28"/>
          <w:szCs w:val="28"/>
        </w:rPr>
        <w:t xml:space="preserve"> 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proofErr w:type="spellStart"/>
      <w:r w:rsidRPr="00263572">
        <w:rPr>
          <w:sz w:val="28"/>
          <w:szCs w:val="28"/>
        </w:rPr>
        <w:t>з</w:t>
      </w:r>
      <w:proofErr w:type="spellEnd"/>
      <w:r w:rsidRPr="00263572">
        <w:rPr>
          <w:sz w:val="28"/>
          <w:szCs w:val="28"/>
        </w:rPr>
        <w:t xml:space="preserve">) </w:t>
      </w:r>
      <w:r w:rsidR="00730BAC" w:rsidRPr="00263572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263572">
        <w:rPr>
          <w:sz w:val="28"/>
          <w:szCs w:val="28"/>
        </w:rPr>
        <w:t>;</w:t>
      </w:r>
    </w:p>
    <w:p w:rsidR="00730BAC" w:rsidRPr="00263572" w:rsidRDefault="00741E6C" w:rsidP="00730BAC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и) </w:t>
      </w:r>
      <w:r w:rsidR="00730BAC" w:rsidRPr="00263572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:rsidR="00805DA6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 и при получении результата предоставления муниципальной услуги;</w:t>
      </w:r>
      <w:r w:rsidR="00B20F8E" w:rsidRPr="00263572">
        <w:rPr>
          <w:sz w:val="28"/>
          <w:szCs w:val="28"/>
        </w:rPr>
        <w:t xml:space="preserve"> 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л) срок регистрации запрос заявителя о предоставлении государственной услуги;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м) т</w:t>
      </w:r>
      <w:r w:rsidR="00B20F8E" w:rsidRPr="00263572">
        <w:rPr>
          <w:sz w:val="28"/>
          <w:szCs w:val="28"/>
        </w:rPr>
        <w:t>ребования к помещениям, в которых предоставляются муниципальные услуги</w:t>
      </w:r>
      <w:r w:rsidRPr="00263572">
        <w:rPr>
          <w:sz w:val="28"/>
          <w:szCs w:val="28"/>
        </w:rPr>
        <w:t>;</w:t>
      </w:r>
    </w:p>
    <w:p w:rsidR="00805DA6" w:rsidRPr="00263572" w:rsidRDefault="00741E6C" w:rsidP="00C6595B">
      <w:pPr>
        <w:jc w:val="both"/>
        <w:rPr>
          <w:sz w:val="28"/>
          <w:szCs w:val="28"/>
        </w:rPr>
      </w:pPr>
      <w:proofErr w:type="spellStart"/>
      <w:r w:rsidRPr="00263572">
        <w:rPr>
          <w:sz w:val="28"/>
          <w:szCs w:val="28"/>
        </w:rPr>
        <w:t>н</w:t>
      </w:r>
      <w:proofErr w:type="spellEnd"/>
      <w:r w:rsidRPr="00263572">
        <w:rPr>
          <w:sz w:val="28"/>
          <w:szCs w:val="28"/>
        </w:rPr>
        <w:t>) п</w:t>
      </w:r>
      <w:r w:rsidR="00B20F8E" w:rsidRPr="00263572">
        <w:rPr>
          <w:sz w:val="28"/>
          <w:szCs w:val="28"/>
        </w:rPr>
        <w:t>оказатели доступности и качества муниципальной услуги</w:t>
      </w:r>
      <w:r w:rsidRPr="00263572">
        <w:rPr>
          <w:sz w:val="28"/>
          <w:szCs w:val="28"/>
        </w:rPr>
        <w:t>;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о) и</w:t>
      </w:r>
      <w:r w:rsidR="00B20F8E" w:rsidRPr="00263572">
        <w:rPr>
          <w:sz w:val="28"/>
          <w:szCs w:val="28"/>
        </w:rPr>
        <w:t>ные требования к предоставлению муниципальной услуги, в том числе учитывающие особенности предоставления муниципальной услуги в  электронной форме</w:t>
      </w:r>
      <w:r w:rsidRPr="00263572">
        <w:rPr>
          <w:sz w:val="28"/>
          <w:szCs w:val="28"/>
        </w:rPr>
        <w:t>.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  <w:t>12. Подраздел «Наименование органа, предоставляющего муниципальную услугу» должен включать следующие положения: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полное наименование органа, предоставляющего муниципальную услугу;</w:t>
      </w:r>
    </w:p>
    <w:p w:rsidR="00741E6C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775ABB" w:rsidRPr="00263572" w:rsidRDefault="00741E6C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  <w:t xml:space="preserve">13. Подраздел «Результат предоставления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услуги» должен включать следующие положения: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а) наименование результата (результатов) предоставления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услуги;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б) наименование документа, содержащего решение о предоставлении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услуги, на основании которого заявителю предоставляется результат муниципальной услуги (при наличии);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в) наименование информационной системы (при наличии)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г) способ получения результата предоставления муниципальной услуги.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</w:r>
      <w:r w:rsidR="007F572A" w:rsidRPr="00263572">
        <w:rPr>
          <w:sz w:val="28"/>
          <w:szCs w:val="28"/>
        </w:rPr>
        <w:t>Данные положения</w:t>
      </w:r>
      <w:r w:rsidRPr="00263572">
        <w:rPr>
          <w:sz w:val="28"/>
          <w:szCs w:val="28"/>
        </w:rPr>
        <w:t xml:space="preserve">, приводятся для каждого варианта предоставления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  <w:t>1</w:t>
      </w:r>
      <w:r w:rsidR="007F572A" w:rsidRPr="00263572">
        <w:rPr>
          <w:sz w:val="28"/>
          <w:szCs w:val="28"/>
        </w:rPr>
        <w:t>4</w:t>
      </w:r>
      <w:r w:rsidRPr="00263572">
        <w:rPr>
          <w:sz w:val="28"/>
          <w:szCs w:val="28"/>
        </w:rPr>
        <w:t xml:space="preserve">. Подраздел «Срок предоставления муниципальной услуги» должен включать сведения о максимальном сроке предоставления </w:t>
      </w:r>
      <w:r w:rsidR="00A438DE" w:rsidRPr="00263572">
        <w:rPr>
          <w:sz w:val="28"/>
          <w:szCs w:val="28"/>
        </w:rPr>
        <w:t xml:space="preserve">муниципальной </w:t>
      </w:r>
      <w:r w:rsidRPr="00263572">
        <w:rPr>
          <w:sz w:val="28"/>
          <w:szCs w:val="28"/>
        </w:rPr>
        <w:t>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lastRenderedPageBreak/>
        <w:t xml:space="preserve">а) в </w:t>
      </w:r>
      <w:r w:rsidR="00A438DE" w:rsidRPr="00263572">
        <w:rPr>
          <w:sz w:val="28"/>
          <w:szCs w:val="28"/>
        </w:rPr>
        <w:t>Администрации</w:t>
      </w:r>
      <w:r w:rsidRPr="00263572">
        <w:rPr>
          <w:sz w:val="28"/>
          <w:szCs w:val="28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775ABB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</w:t>
      </w:r>
      <w:r w:rsidR="00A438DE" w:rsidRPr="00263572">
        <w:rPr>
          <w:sz w:val="28"/>
          <w:szCs w:val="28"/>
        </w:rPr>
        <w:t>Администрации</w:t>
      </w:r>
      <w:r w:rsidRPr="00263572">
        <w:rPr>
          <w:sz w:val="28"/>
          <w:szCs w:val="28"/>
        </w:rPr>
        <w:t>;</w:t>
      </w:r>
    </w:p>
    <w:p w:rsidR="00C10635" w:rsidRPr="00263572" w:rsidRDefault="00775ABB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в) в многофункциональном центре в случае, если запрос и документы и (или) информация, необходимые для предоставления </w:t>
      </w:r>
      <w:r w:rsidR="00A438DE" w:rsidRPr="00263572">
        <w:rPr>
          <w:sz w:val="28"/>
          <w:szCs w:val="28"/>
        </w:rPr>
        <w:t xml:space="preserve">муниципальной </w:t>
      </w:r>
      <w:r w:rsidRPr="00263572">
        <w:rPr>
          <w:sz w:val="28"/>
          <w:szCs w:val="28"/>
        </w:rPr>
        <w:t>услуги, поданы заявителем в многофункциональном центре.</w:t>
      </w:r>
    </w:p>
    <w:p w:rsidR="00364D66" w:rsidRPr="00263572" w:rsidRDefault="00B20F8E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 </w:t>
      </w:r>
      <w:r w:rsidR="00C10635" w:rsidRPr="00263572">
        <w:rPr>
          <w:sz w:val="28"/>
          <w:szCs w:val="28"/>
        </w:rPr>
        <w:tab/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C10635" w:rsidRPr="00263572" w:rsidRDefault="00C10635" w:rsidP="00C6595B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ab/>
        <w:t>1</w:t>
      </w:r>
      <w:r w:rsidR="007F572A" w:rsidRPr="00263572">
        <w:rPr>
          <w:sz w:val="28"/>
          <w:szCs w:val="28"/>
        </w:rPr>
        <w:t>5</w:t>
      </w:r>
      <w:r w:rsidRPr="00263572">
        <w:rPr>
          <w:sz w:val="28"/>
          <w:szCs w:val="28"/>
        </w:rPr>
        <w:t xml:space="preserve">. </w:t>
      </w:r>
      <w:proofErr w:type="gramStart"/>
      <w:r w:rsidRPr="00263572">
        <w:rPr>
          <w:sz w:val="28"/>
          <w:szCs w:val="28"/>
        </w:rPr>
        <w:t xml:space="preserve">Подраздел «Правовые основания для предоставления муниципальной услуги» должен включать сведения о размещении на официальном сайте </w:t>
      </w:r>
      <w:r w:rsidR="00A438DE" w:rsidRPr="00263572">
        <w:rPr>
          <w:sz w:val="28"/>
          <w:szCs w:val="28"/>
        </w:rPr>
        <w:t>Администрации</w:t>
      </w:r>
      <w:r w:rsidRPr="00263572">
        <w:rPr>
          <w:sz w:val="28"/>
          <w:szCs w:val="28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A438DE" w:rsidRPr="00263572">
        <w:rPr>
          <w:sz w:val="28"/>
          <w:szCs w:val="28"/>
        </w:rPr>
        <w:t>муниципальной</w:t>
      </w:r>
      <w:r w:rsidRPr="00263572">
        <w:rPr>
          <w:sz w:val="28"/>
          <w:szCs w:val="28"/>
        </w:rPr>
        <w:t xml:space="preserve"> услуги,</w:t>
      </w:r>
      <w:r w:rsidR="00A438DE" w:rsidRPr="00263572">
        <w:rPr>
          <w:sz w:val="28"/>
          <w:szCs w:val="28"/>
        </w:rPr>
        <w:t xml:space="preserve"> </w:t>
      </w:r>
      <w:r w:rsidRPr="00263572">
        <w:rPr>
          <w:sz w:val="28"/>
          <w:szCs w:val="28"/>
        </w:rPr>
        <w:t xml:space="preserve">информации о порядке досудебного (внесудебного) обжалования решений и действий (бездействия) органов, предоставляющих </w:t>
      </w:r>
      <w:r w:rsidR="00A438DE" w:rsidRPr="00263572">
        <w:rPr>
          <w:sz w:val="28"/>
          <w:szCs w:val="28"/>
        </w:rPr>
        <w:t>муниципальные</w:t>
      </w:r>
      <w:r w:rsidRPr="00263572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E664DF" w:rsidRPr="00263572" w:rsidRDefault="00E664DF" w:rsidP="00E664DF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1</w:t>
      </w:r>
      <w:r w:rsidR="007F572A" w:rsidRPr="00263572">
        <w:rPr>
          <w:sz w:val="28"/>
          <w:szCs w:val="28"/>
        </w:rPr>
        <w:t>6</w:t>
      </w:r>
      <w:r w:rsidRPr="00263572">
        <w:rPr>
          <w:sz w:val="28"/>
          <w:szCs w:val="28"/>
        </w:rPr>
        <w:t xml:space="preserve">. </w:t>
      </w:r>
      <w:proofErr w:type="gramStart"/>
      <w:r w:rsidRPr="00263572">
        <w:rPr>
          <w:sz w:val="28"/>
          <w:szCs w:val="28"/>
        </w:rPr>
        <w:t>Подраздел "Исчерпывающий перечень документов, необходимых для предоставления государственной услуги" должен включать исчерпывающ</w:t>
      </w:r>
      <w:r w:rsidR="00A438DE" w:rsidRPr="00263572">
        <w:rPr>
          <w:sz w:val="28"/>
          <w:szCs w:val="28"/>
        </w:rPr>
        <w:t>ий</w:t>
      </w:r>
      <w:r w:rsidRPr="00263572">
        <w:rPr>
          <w:sz w:val="28"/>
          <w:szCs w:val="28"/>
        </w:rPr>
        <w:t xml:space="preserve"> переч</w:t>
      </w:r>
      <w:r w:rsidR="00A438DE" w:rsidRPr="00263572">
        <w:rPr>
          <w:sz w:val="28"/>
          <w:szCs w:val="28"/>
        </w:rPr>
        <w:t>ень</w:t>
      </w:r>
      <w:r w:rsidRPr="00263572">
        <w:rPr>
          <w:sz w:val="28"/>
          <w:szCs w:val="28"/>
        </w:rPr>
        <w:t xml:space="preserve">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</w:t>
      </w:r>
      <w:proofErr w:type="gramEnd"/>
      <w:r w:rsidRPr="00263572">
        <w:rPr>
          <w:sz w:val="28"/>
          <w:szCs w:val="28"/>
        </w:rPr>
        <w:t xml:space="preserve"> </w:t>
      </w:r>
      <w:proofErr w:type="gramStart"/>
      <w:r w:rsidRPr="00263572">
        <w:rPr>
          <w:sz w:val="28"/>
          <w:szCs w:val="28"/>
        </w:rPr>
        <w:t>подразделах</w:t>
      </w:r>
      <w:proofErr w:type="gramEnd"/>
      <w:r w:rsidRPr="00263572">
        <w:rPr>
          <w:sz w:val="28"/>
          <w:szCs w:val="28"/>
        </w:rPr>
        <w:t xml:space="preserve"> административного регламента, содержащих описания вариантов предоставления государственной услуги.</w:t>
      </w:r>
    </w:p>
    <w:p w:rsidR="00E664DF" w:rsidRPr="00263572" w:rsidRDefault="00E664DF" w:rsidP="00E664DF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Правительством Ростовской области или иными нормативными правовыми актами.</w:t>
      </w:r>
    </w:p>
    <w:p w:rsidR="00E664DF" w:rsidRPr="00263572" w:rsidRDefault="00E664DF" w:rsidP="00E664DF">
      <w:pPr>
        <w:ind w:firstLine="708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государственной услуги.</w:t>
      </w:r>
    </w:p>
    <w:p w:rsidR="00E664DF" w:rsidRPr="00263572" w:rsidRDefault="007F572A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17</w:t>
      </w:r>
      <w:r w:rsidR="00E664DF" w:rsidRPr="00263572">
        <w:rPr>
          <w:sz w:val="28"/>
        </w:rPr>
        <w:t xml:space="preserve">. Подраздел "Исчерпывающий перечень оснований для отказа в приеме документов, необходимых для предоставления муниципальной услуги" должен включать сведения о приведении исчерпывающего перечня </w:t>
      </w:r>
      <w:r w:rsidR="00E664DF" w:rsidRPr="00263572">
        <w:rPr>
          <w:sz w:val="28"/>
        </w:rPr>
        <w:lastRenderedPageBreak/>
        <w:t>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E664DF" w:rsidRPr="00263572" w:rsidRDefault="00E664DF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E664DF" w:rsidRPr="00263572" w:rsidRDefault="00E664DF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1</w:t>
      </w:r>
      <w:r w:rsidR="007F572A" w:rsidRPr="00263572">
        <w:rPr>
          <w:sz w:val="28"/>
        </w:rPr>
        <w:t>8</w:t>
      </w:r>
      <w:r w:rsidRPr="00263572">
        <w:rPr>
          <w:sz w:val="28"/>
        </w:rPr>
        <w:t>. Подраздел "Исчерпывающий перечень оснований для приостановления предоставления государственной услуги или отказа в предоставлении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E664DF" w:rsidRPr="00263572" w:rsidRDefault="00E664DF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Федерации, Ростовской области.</w:t>
      </w:r>
    </w:p>
    <w:p w:rsidR="00E664DF" w:rsidRPr="00263572" w:rsidRDefault="007F572A" w:rsidP="00E664DF">
      <w:pPr>
        <w:ind w:firstLine="708"/>
        <w:jc w:val="both"/>
        <w:rPr>
          <w:sz w:val="28"/>
        </w:rPr>
      </w:pPr>
      <w:r w:rsidRPr="00263572">
        <w:rPr>
          <w:sz w:val="28"/>
        </w:rPr>
        <w:t>19</w:t>
      </w:r>
      <w:r w:rsidR="00E664DF" w:rsidRPr="00263572">
        <w:rPr>
          <w:sz w:val="28"/>
        </w:rPr>
        <w:t xml:space="preserve">. В подраздел "Размер платы, взимаемой с заявителя при предоставлении </w:t>
      </w:r>
      <w:r w:rsidR="00894F9B" w:rsidRPr="00263572">
        <w:rPr>
          <w:sz w:val="28"/>
        </w:rPr>
        <w:t xml:space="preserve">муниципальной </w:t>
      </w:r>
      <w:r w:rsidR="00E664DF" w:rsidRPr="00263572">
        <w:rPr>
          <w:sz w:val="28"/>
        </w:rPr>
        <w:t>услуги, и способы ее взимания" включаются следующие положения:</w:t>
      </w:r>
    </w:p>
    <w:p w:rsidR="00E664DF" w:rsidRPr="00263572" w:rsidRDefault="00E664DF" w:rsidP="008A42CC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сведения о размещении на Едином портале 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8A42CC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услуги;</w:t>
      </w:r>
    </w:p>
    <w:p w:rsidR="00E664DF" w:rsidRPr="00263572" w:rsidRDefault="00E664DF" w:rsidP="008A42CC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="008A42CC" w:rsidRPr="00263572">
        <w:rPr>
          <w:sz w:val="28"/>
        </w:rPr>
        <w:t>Ростовской области</w:t>
      </w:r>
      <w:r w:rsidRPr="00263572">
        <w:rPr>
          <w:sz w:val="28"/>
        </w:rPr>
        <w:t>.</w:t>
      </w:r>
    </w:p>
    <w:p w:rsidR="00E664DF" w:rsidRPr="00263572" w:rsidRDefault="007F572A" w:rsidP="008A42CC">
      <w:pPr>
        <w:ind w:firstLine="708"/>
        <w:jc w:val="both"/>
        <w:rPr>
          <w:sz w:val="28"/>
        </w:rPr>
      </w:pPr>
      <w:r w:rsidRPr="00263572">
        <w:rPr>
          <w:sz w:val="28"/>
        </w:rPr>
        <w:t>20</w:t>
      </w:r>
      <w:r w:rsidR="008A42CC" w:rsidRPr="00263572">
        <w:rPr>
          <w:sz w:val="28"/>
        </w:rPr>
        <w:t xml:space="preserve">. </w:t>
      </w:r>
      <w:proofErr w:type="gramStart"/>
      <w:r w:rsidR="008A42CC" w:rsidRPr="00263572">
        <w:rPr>
          <w:sz w:val="28"/>
        </w:rPr>
        <w:t xml:space="preserve">Подраздел "Требования к помещениям, в которых предоставляются </w:t>
      </w:r>
      <w:r w:rsidR="008B1762" w:rsidRPr="00263572">
        <w:rPr>
          <w:sz w:val="28"/>
        </w:rPr>
        <w:t>муниципальные</w:t>
      </w:r>
      <w:r w:rsidR="008A42CC" w:rsidRPr="00263572">
        <w:rPr>
          <w:sz w:val="28"/>
        </w:rPr>
        <w:t xml:space="preserve">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="008A42CC" w:rsidRPr="00263572">
        <w:rPr>
          <w:sz w:val="28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 законодательством Российской Федерации о социальной защите инвалидов.</w:t>
      </w:r>
    </w:p>
    <w:p w:rsidR="008A42CC" w:rsidRPr="00263572" w:rsidRDefault="008A42CC" w:rsidP="008A42CC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1</w:t>
      </w:r>
      <w:r w:rsidRPr="00263572">
        <w:rPr>
          <w:sz w:val="28"/>
        </w:rPr>
        <w:t xml:space="preserve">. </w:t>
      </w:r>
      <w:proofErr w:type="gramStart"/>
      <w:r w:rsidRPr="00263572">
        <w:rPr>
          <w:sz w:val="28"/>
        </w:rPr>
        <w:t xml:space="preserve">Подраздел "Показатели качества и доступности </w:t>
      </w:r>
      <w:r w:rsidR="008B1762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услуги" должен включать сведения о размещении на официальном сайте </w:t>
      </w:r>
      <w:r w:rsidR="00894F9B" w:rsidRPr="00263572">
        <w:rPr>
          <w:sz w:val="28"/>
        </w:rPr>
        <w:t>Администрации</w:t>
      </w:r>
      <w:r w:rsidRPr="00263572">
        <w:rPr>
          <w:sz w:val="28"/>
        </w:rPr>
        <w:t xml:space="preserve">, а также на Едином портале государственных и муниципальных услуг перечня показателей качества и доступности </w:t>
      </w:r>
      <w:r w:rsidR="008B1762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</w:t>
      </w:r>
      <w:proofErr w:type="gramEnd"/>
      <w:r w:rsidRPr="00263572">
        <w:rPr>
          <w:sz w:val="28"/>
        </w:rPr>
        <w:t xml:space="preserve"> </w:t>
      </w:r>
      <w:proofErr w:type="gramStart"/>
      <w:r w:rsidRPr="00263572">
        <w:rPr>
          <w:sz w:val="28"/>
        </w:rPr>
        <w:t xml:space="preserve">услуги (отсутствии нарушений сроков предоставления </w:t>
      </w:r>
      <w:r w:rsidRPr="00263572">
        <w:rPr>
          <w:sz w:val="28"/>
        </w:rPr>
        <w:lastRenderedPageBreak/>
        <w:t>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proofErr w:type="gramEnd"/>
    </w:p>
    <w:p w:rsidR="008B1762" w:rsidRPr="00263572" w:rsidRDefault="008B1762" w:rsidP="008B1762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2</w:t>
      </w:r>
      <w:r w:rsidRPr="00263572">
        <w:rPr>
          <w:sz w:val="28"/>
        </w:rPr>
        <w:t>. В подраздел "Иные требования к предоставлению муниципальной услуги" включаются следующие положения:</w:t>
      </w:r>
    </w:p>
    <w:p w:rsidR="008B1762" w:rsidRPr="00263572" w:rsidRDefault="008B1762" w:rsidP="008B1762">
      <w:pPr>
        <w:ind w:firstLine="708"/>
        <w:jc w:val="both"/>
        <w:rPr>
          <w:sz w:val="28"/>
        </w:rPr>
      </w:pPr>
      <w:r w:rsidRPr="00263572">
        <w:rPr>
          <w:sz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8B1762" w:rsidRPr="00263572" w:rsidRDefault="008B1762" w:rsidP="008B1762">
      <w:pPr>
        <w:ind w:firstLine="708"/>
        <w:jc w:val="both"/>
        <w:rPr>
          <w:sz w:val="28"/>
        </w:rPr>
      </w:pPr>
      <w:r w:rsidRPr="00263572">
        <w:rPr>
          <w:sz w:val="28"/>
        </w:rPr>
        <w:t>б) наличие или отсутствие платы за предоставление указанных в </w:t>
      </w:r>
      <w:hyperlink r:id="rId13" w:anchor="block_3049" w:history="1">
        <w:r w:rsidRPr="00263572">
          <w:rPr>
            <w:rStyle w:val="af5"/>
            <w:sz w:val="28"/>
          </w:rPr>
          <w:t>подпункте "а"</w:t>
        </w:r>
      </w:hyperlink>
      <w:r w:rsidRPr="00263572">
        <w:rPr>
          <w:sz w:val="28"/>
        </w:rPr>
        <w:t> настоящего пункта услуг;</w:t>
      </w:r>
    </w:p>
    <w:p w:rsidR="008B1762" w:rsidRPr="00263572" w:rsidRDefault="008B1762" w:rsidP="008B1762">
      <w:pPr>
        <w:ind w:firstLine="708"/>
        <w:jc w:val="both"/>
        <w:rPr>
          <w:sz w:val="28"/>
        </w:rPr>
      </w:pPr>
      <w:r w:rsidRPr="00263572">
        <w:rPr>
          <w:sz w:val="28"/>
        </w:rPr>
        <w:t>в) перечень информационных систем, используемых для предоставления муниципальной услуги.</w:t>
      </w:r>
    </w:p>
    <w:p w:rsidR="008A42CC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3</w:t>
      </w:r>
      <w:r w:rsidRPr="00263572">
        <w:rPr>
          <w:sz w:val="28"/>
        </w:rPr>
        <w:t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перечень вариантов предоставления муниципальной услуги, </w:t>
      </w:r>
      <w:proofErr w:type="gramStart"/>
      <w:r w:rsidRPr="00263572">
        <w:rPr>
          <w:sz w:val="28"/>
        </w:rPr>
        <w:t>включающий</w:t>
      </w:r>
      <w:proofErr w:type="gramEnd"/>
      <w:r w:rsidRPr="00263572">
        <w:rPr>
          <w:sz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б) описание административной процедуры профилирования заявителя;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в) подразделы, содержащие описание вариантов предоставления муниципальной услуги.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4</w:t>
      </w:r>
      <w:r w:rsidRPr="00263572">
        <w:rPr>
          <w:sz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894F9B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услуги.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C10635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5</w:t>
      </w:r>
      <w:r w:rsidRPr="00263572">
        <w:rPr>
          <w:sz w:val="28"/>
        </w:rPr>
        <w:t>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 </w:t>
      </w:r>
      <w:r w:rsidRPr="00263572">
        <w:rPr>
          <w:sz w:val="28"/>
          <w:u w:val="single"/>
        </w:rPr>
        <w:t>подпунктом "а" пункта 2</w:t>
      </w:r>
      <w:r w:rsidR="007F572A" w:rsidRPr="00263572">
        <w:rPr>
          <w:sz w:val="28"/>
          <w:u w:val="single"/>
        </w:rPr>
        <w:t>3</w:t>
      </w:r>
      <w:r w:rsidRPr="00263572">
        <w:rPr>
          <w:sz w:val="28"/>
        </w:rPr>
        <w:t> настоящ</w:t>
      </w:r>
      <w:r w:rsid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263572">
        <w:rPr>
          <w:sz w:val="28"/>
        </w:rPr>
        <w:t>орядка</w:t>
      </w:r>
      <w:r w:rsidRPr="00263572">
        <w:rPr>
          <w:sz w:val="28"/>
        </w:rPr>
        <w:t>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lastRenderedPageBreak/>
        <w:t>2</w:t>
      </w:r>
      <w:r w:rsidR="007F572A" w:rsidRPr="00263572">
        <w:rPr>
          <w:sz w:val="28"/>
        </w:rPr>
        <w:t>6</w:t>
      </w:r>
      <w:r w:rsidRPr="00263572">
        <w:rPr>
          <w:sz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="00B01217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услуги, включаются следующие положения: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состав запроса и перечень документов и (или) информации, необходимых для предоставления </w:t>
      </w:r>
      <w:r w:rsidR="00B01217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 в соответствии с вариантом предоставления </w:t>
      </w:r>
      <w:r w:rsidR="00B01217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услуги, а также способы подачи таких запроса и документов и (или) информации;</w:t>
      </w:r>
    </w:p>
    <w:p w:rsidR="00CA7148" w:rsidRPr="00263572" w:rsidRDefault="00CA7148" w:rsidP="00CA714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01217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>в)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г) </w:t>
      </w:r>
      <w:r w:rsidR="00580CD7" w:rsidRPr="00263572">
        <w:rPr>
          <w:sz w:val="28"/>
        </w:rPr>
        <w:t>органы, предоставляющие муниципальные услуги, другие органы власти участвующие</w:t>
      </w:r>
      <w:r w:rsidRPr="00263572">
        <w:rPr>
          <w:sz w:val="28"/>
        </w:rPr>
        <w:t xml:space="preserve"> в приеме запроса о предоставлении муниципальной услуги, в том числе сведения о возможности подачи запроса в территориальный орган или многофункциональный центр (при наличии такой возможности);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proofErr w:type="spellStart"/>
      <w:r w:rsidRPr="00263572">
        <w:rPr>
          <w:sz w:val="28"/>
        </w:rPr>
        <w:t>д</w:t>
      </w:r>
      <w:proofErr w:type="spellEnd"/>
      <w:r w:rsidRPr="00263572">
        <w:rPr>
          <w:sz w:val="28"/>
        </w:rPr>
        <w:t xml:space="preserve">) возможность (невозможность) приема </w:t>
      </w:r>
      <w:r w:rsidR="00092B7E" w:rsidRPr="00263572">
        <w:rPr>
          <w:sz w:val="28"/>
        </w:rPr>
        <w:t>Администрацией</w:t>
      </w:r>
      <w:r w:rsidRPr="00263572">
        <w:rPr>
          <w:sz w:val="28"/>
        </w:rPr>
        <w:t>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е) срок регистрации запроса и документов и (или) информации, необходимых для предоставления муниципальной услуги, в </w:t>
      </w:r>
      <w:r w:rsidR="00092B7E" w:rsidRPr="00263572">
        <w:rPr>
          <w:sz w:val="28"/>
        </w:rPr>
        <w:t>Администрации</w:t>
      </w:r>
      <w:r w:rsidRPr="00263572">
        <w:rPr>
          <w:sz w:val="28"/>
        </w:rPr>
        <w:t>, или в многофункциональном центре.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7</w:t>
      </w:r>
      <w:r w:rsidRPr="00263572">
        <w:rPr>
          <w:sz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>-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B01217" w:rsidRPr="00263572" w:rsidRDefault="00B01217" w:rsidP="00B0121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-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DD288A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2</w:t>
      </w:r>
      <w:r w:rsidR="007F572A" w:rsidRPr="00263572">
        <w:rPr>
          <w:sz w:val="28"/>
        </w:rPr>
        <w:t>8</w:t>
      </w:r>
      <w:r w:rsidRPr="00263572">
        <w:rPr>
          <w:sz w:val="28"/>
        </w:rPr>
        <w:t>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lastRenderedPageBreak/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в) перечень оснований для возобновления предоставления муниципальной услуги;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г) срок приостановления предоставления муниципальной услуги.</w:t>
      </w:r>
    </w:p>
    <w:p w:rsidR="00DD288A" w:rsidRPr="00263572" w:rsidRDefault="007F572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29</w:t>
      </w:r>
      <w:r w:rsidR="00DD288A" w:rsidRPr="00263572">
        <w:rPr>
          <w:sz w:val="28"/>
        </w:rPr>
        <w:t>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263572">
        <w:rPr>
          <w:sz w:val="28"/>
        </w:rPr>
        <w:t>с даты получения</w:t>
      </w:r>
      <w:proofErr w:type="gramEnd"/>
      <w:r w:rsidRPr="00263572">
        <w:rPr>
          <w:sz w:val="28"/>
        </w:rPr>
        <w:t xml:space="preserve"> </w:t>
      </w:r>
      <w:r w:rsidR="00487529" w:rsidRPr="00263572">
        <w:rPr>
          <w:sz w:val="28"/>
        </w:rPr>
        <w:t>Администрацией</w:t>
      </w:r>
      <w:r w:rsidRPr="00263572">
        <w:rPr>
          <w:sz w:val="28"/>
        </w:rPr>
        <w:t xml:space="preserve"> всех сведений, необходимых для принятия решения.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0</w:t>
      </w:r>
      <w:r w:rsidRPr="00263572">
        <w:rPr>
          <w:sz w:val="28"/>
        </w:rPr>
        <w:t xml:space="preserve">. В описание административной процедуры предоставления результата </w:t>
      </w:r>
      <w:r w:rsidR="00223EB1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 включаются следующие положения: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способы предоставления результата </w:t>
      </w:r>
      <w:r w:rsidR="00223EB1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>б) срок предоставления заявителю результата муниципальной услуги, исчисляемый со дня принятия решения о предоставлении государственной услуги;</w:t>
      </w:r>
    </w:p>
    <w:p w:rsidR="00DD288A" w:rsidRPr="00263572" w:rsidRDefault="00DD288A" w:rsidP="00DD288A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в) возможность (невозможность) предоставления органом, предоставляющим </w:t>
      </w:r>
      <w:r w:rsidR="00223EB1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услугу, или многофункциональным центром результата </w:t>
      </w:r>
      <w:r w:rsidR="00223EB1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1</w:t>
      </w:r>
      <w:r w:rsidRPr="00263572">
        <w:rPr>
          <w:sz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б) срок, необходимый для получения таких документов и (или) информации;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223EB1" w:rsidRPr="00263572" w:rsidRDefault="00223EB1" w:rsidP="00223EB1">
      <w:pPr>
        <w:ind w:firstLine="708"/>
        <w:jc w:val="both"/>
        <w:rPr>
          <w:sz w:val="28"/>
        </w:rPr>
      </w:pPr>
      <w:r w:rsidRPr="00263572">
        <w:rPr>
          <w:sz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органов исполнительной власти Ростовской области, участвующих в административной процедуре, в случае, если они известны (при необходимости).</w:t>
      </w:r>
    </w:p>
    <w:p w:rsidR="00F52075" w:rsidRPr="00263572" w:rsidRDefault="00F52075" w:rsidP="00F52075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32. </w:t>
      </w:r>
      <w:proofErr w:type="gramStart"/>
      <w:r w:rsidRPr="00263572">
        <w:rPr>
          <w:sz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</w:t>
      </w:r>
      <w:r w:rsidRPr="00263572">
        <w:rPr>
          <w:sz w:val="28"/>
        </w:rPr>
        <w:lastRenderedPageBreak/>
        <w:t>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а) наименование и продолжительность процедуры оценки;</w:t>
      </w:r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б) субъекты, проводящие процедуру оценки;</w:t>
      </w:r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в) объект (объекты) процедуры оценки;</w:t>
      </w:r>
    </w:p>
    <w:p w:rsidR="00F52075" w:rsidRPr="00263572" w:rsidRDefault="00F52075" w:rsidP="00F52075">
      <w:pPr>
        <w:jc w:val="both"/>
        <w:rPr>
          <w:sz w:val="28"/>
        </w:rPr>
      </w:pPr>
      <w:r w:rsidRPr="00263572">
        <w:rPr>
          <w:sz w:val="28"/>
        </w:rPr>
        <w:t>г) место проведения процедуры оценки (при наличии);</w:t>
      </w:r>
    </w:p>
    <w:p w:rsidR="00F52075" w:rsidRPr="00263572" w:rsidRDefault="00F52075" w:rsidP="00F52075">
      <w:pPr>
        <w:jc w:val="both"/>
        <w:rPr>
          <w:sz w:val="28"/>
        </w:rPr>
      </w:pPr>
      <w:proofErr w:type="spellStart"/>
      <w:r w:rsidRPr="00263572">
        <w:rPr>
          <w:sz w:val="28"/>
        </w:rPr>
        <w:t>д</w:t>
      </w:r>
      <w:proofErr w:type="spellEnd"/>
      <w:r w:rsidRPr="00263572">
        <w:rPr>
          <w:sz w:val="28"/>
        </w:rPr>
        <w:t>) наименование документа, являющегося результатом процедуры оценки (при наличии).</w:t>
      </w:r>
    </w:p>
    <w:p w:rsidR="00F52075" w:rsidRPr="00263572" w:rsidRDefault="00F52075" w:rsidP="00F52075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3</w:t>
      </w:r>
      <w:r w:rsidRPr="00263572">
        <w:rPr>
          <w:sz w:val="28"/>
        </w:rPr>
        <w:t xml:space="preserve">. </w:t>
      </w:r>
      <w:proofErr w:type="gramStart"/>
      <w:r w:rsidRPr="00263572">
        <w:rPr>
          <w:sz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402605" w:rsidRPr="00263572">
        <w:rPr>
          <w:sz w:val="28"/>
        </w:rPr>
        <w:t xml:space="preserve">муниципальной </w:t>
      </w:r>
      <w:r w:rsidRPr="00263572">
        <w:rPr>
          <w:sz w:val="28"/>
        </w:rPr>
        <w:t>услуги распределение в отношении заявителя ограниченного ресурса (в том числе земельных участков,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F52075" w:rsidRPr="00263572" w:rsidRDefault="00F5207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>а) способ распределения ограниченного ресурса;</w:t>
      </w:r>
    </w:p>
    <w:p w:rsidR="00F52075" w:rsidRPr="00263572" w:rsidRDefault="00F5207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4</w:t>
      </w:r>
      <w:r w:rsidRPr="00263572">
        <w:rPr>
          <w:sz w:val="28"/>
        </w:rPr>
        <w:t>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263572">
        <w:rPr>
          <w:sz w:val="28"/>
        </w:rPr>
        <w:t>проактивном</w:t>
      </w:r>
      <w:proofErr w:type="spellEnd"/>
      <w:r w:rsidRPr="00263572">
        <w:rPr>
          <w:sz w:val="28"/>
        </w:rPr>
        <w:t xml:space="preserve">) режиме, в состав подраздела, содержащего описание варианта предоставления </w:t>
      </w:r>
      <w:r w:rsidR="00B817D8" w:rsidRPr="00263572">
        <w:rPr>
          <w:sz w:val="28"/>
        </w:rPr>
        <w:t xml:space="preserve">муниципальной </w:t>
      </w:r>
      <w:r w:rsidRPr="00263572">
        <w:rPr>
          <w:sz w:val="28"/>
        </w:rPr>
        <w:t xml:space="preserve"> услуги, включаются следующие положения: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proofErr w:type="gramStart"/>
      <w:r w:rsidRPr="00263572">
        <w:rPr>
          <w:sz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817D8" w:rsidRPr="00263572">
        <w:rPr>
          <w:sz w:val="28"/>
        </w:rPr>
        <w:t>муниципальной</w:t>
      </w:r>
      <w:r w:rsidRPr="00263572">
        <w:rPr>
          <w:sz w:val="28"/>
        </w:rPr>
        <w:t xml:space="preserve"> услуги в упреждающем (</w:t>
      </w:r>
      <w:proofErr w:type="spellStart"/>
      <w:r w:rsidRPr="00263572">
        <w:rPr>
          <w:sz w:val="28"/>
        </w:rPr>
        <w:t>проактивном</w:t>
      </w:r>
      <w:proofErr w:type="spellEnd"/>
      <w:r w:rsidRPr="00263572">
        <w:rPr>
          <w:sz w:val="28"/>
        </w:rPr>
        <w:t xml:space="preserve">) режиме или подачи заявителем запроса о предоставлении данной государственной услуги после осуществления органом, предоставляющим </w:t>
      </w:r>
      <w:r w:rsidR="00B817D8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услугу, мероприятий в соответствии с </w:t>
      </w:r>
      <w:hyperlink r:id="rId14" w:anchor="block_7311" w:history="1">
        <w:r w:rsidRPr="00263572">
          <w:rPr>
            <w:rStyle w:val="af5"/>
            <w:sz w:val="28"/>
          </w:rPr>
          <w:t>пунктом 1 части 1 статьи 7</w:t>
        </w:r>
        <w:r w:rsidRPr="00263572">
          <w:rPr>
            <w:rStyle w:val="af5"/>
            <w:sz w:val="28"/>
            <w:vertAlign w:val="superscript"/>
          </w:rPr>
          <w:t>3</w:t>
        </w:r>
      </w:hyperlink>
      <w:r w:rsidRPr="00263572">
        <w:rPr>
          <w:sz w:val="28"/>
        </w:rPr>
        <w:t> Федерального закона "Об организации предоставления государственных и муниципальных услуг";</w:t>
      </w:r>
      <w:proofErr w:type="gramEnd"/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proofErr w:type="spellStart"/>
      <w:r w:rsidR="00B817D8" w:rsidRPr="00263572">
        <w:rPr>
          <w:sz w:val="28"/>
        </w:rPr>
        <w:t>мунципальную</w:t>
      </w:r>
      <w:proofErr w:type="spellEnd"/>
      <w:r w:rsidRPr="00263572">
        <w:rPr>
          <w:sz w:val="28"/>
        </w:rPr>
        <w:t xml:space="preserve"> услугу, является основанием для предоставления заявителю данной государственной услуги в упреждающем (</w:t>
      </w:r>
      <w:proofErr w:type="spellStart"/>
      <w:r w:rsidRPr="00263572">
        <w:rPr>
          <w:sz w:val="28"/>
        </w:rPr>
        <w:t>проактивном</w:t>
      </w:r>
      <w:proofErr w:type="spellEnd"/>
      <w:r w:rsidRPr="00263572">
        <w:rPr>
          <w:sz w:val="28"/>
        </w:rPr>
        <w:t>) режиме;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>в) наименование информационной системы, из которой должны поступить сведения, указанные в </w:t>
      </w:r>
      <w:hyperlink r:id="rId15" w:anchor="block_3075" w:history="1">
        <w:r w:rsidRPr="00263572">
          <w:rPr>
            <w:rStyle w:val="af5"/>
            <w:sz w:val="28"/>
          </w:rPr>
          <w:t>подпункте "б"</w:t>
        </w:r>
      </w:hyperlink>
      <w:r w:rsidRPr="00263572">
        <w:rPr>
          <w:sz w:val="28"/>
        </w:rPr>
        <w:t xml:space="preserve"> настоящего пункта, а также информационной системы органа, предоставляющего </w:t>
      </w:r>
      <w:r w:rsidR="00B817D8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услугу, в которую должны поступить данные сведения;</w:t>
      </w:r>
    </w:p>
    <w:p w:rsidR="00402605" w:rsidRPr="00263572" w:rsidRDefault="00402605" w:rsidP="00402605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817D8" w:rsidRPr="00263572">
        <w:rPr>
          <w:sz w:val="28"/>
        </w:rPr>
        <w:t>муниципальную</w:t>
      </w:r>
      <w:r w:rsidRPr="00263572">
        <w:rPr>
          <w:sz w:val="28"/>
        </w:rPr>
        <w:t xml:space="preserve"> услугу, после поступления в информационную систему данного органа сведений, указанных в </w:t>
      </w:r>
      <w:hyperlink r:id="rId16" w:anchor="block_3075" w:history="1">
        <w:r w:rsidRPr="00263572">
          <w:rPr>
            <w:rStyle w:val="af5"/>
            <w:sz w:val="28"/>
          </w:rPr>
          <w:t>подпункте "б"</w:t>
        </w:r>
      </w:hyperlink>
      <w:r w:rsidRPr="00263572">
        <w:rPr>
          <w:sz w:val="28"/>
        </w:rPr>
        <w:t> настоящего пункта.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5</w:t>
      </w:r>
      <w:r w:rsidRPr="00263572">
        <w:rPr>
          <w:sz w:val="28"/>
        </w:rPr>
        <w:t xml:space="preserve">. Раздел "Формы </w:t>
      </w:r>
      <w:proofErr w:type="gramStart"/>
      <w:r w:rsidRPr="00263572">
        <w:rPr>
          <w:sz w:val="28"/>
        </w:rPr>
        <w:t>контроля за</w:t>
      </w:r>
      <w:proofErr w:type="gramEnd"/>
      <w:r w:rsidRPr="00263572">
        <w:rPr>
          <w:sz w:val="28"/>
        </w:rPr>
        <w:t xml:space="preserve"> исполнением административного регламента" состоит из следующих подразделов: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lastRenderedPageBreak/>
        <w:t xml:space="preserve">а) порядок осуществления текущего </w:t>
      </w:r>
      <w:proofErr w:type="gramStart"/>
      <w:r w:rsidRPr="00263572">
        <w:rPr>
          <w:sz w:val="28"/>
        </w:rPr>
        <w:t>контроля за</w:t>
      </w:r>
      <w:proofErr w:type="gramEnd"/>
      <w:r w:rsidRPr="00263572">
        <w:rPr>
          <w:sz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3572">
        <w:rPr>
          <w:sz w:val="28"/>
        </w:rPr>
        <w:t>контроля за</w:t>
      </w:r>
      <w:proofErr w:type="gramEnd"/>
      <w:r w:rsidRPr="00263572">
        <w:rPr>
          <w:sz w:val="28"/>
        </w:rPr>
        <w:t xml:space="preserve"> полнотой и качеством предоставления муниципальной услуги;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г) положения, характеризующие требования к порядку и формам </w:t>
      </w:r>
      <w:proofErr w:type="gramStart"/>
      <w:r w:rsidRPr="00263572">
        <w:rPr>
          <w:sz w:val="28"/>
        </w:rPr>
        <w:t>контроля за</w:t>
      </w:r>
      <w:proofErr w:type="gramEnd"/>
      <w:r w:rsidRPr="00263572">
        <w:rPr>
          <w:sz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817D8" w:rsidRPr="00263572" w:rsidRDefault="00B817D8" w:rsidP="00B817D8">
      <w:pPr>
        <w:ind w:firstLine="708"/>
        <w:jc w:val="both"/>
        <w:rPr>
          <w:sz w:val="28"/>
        </w:rPr>
      </w:pPr>
      <w:r w:rsidRPr="00263572">
        <w:rPr>
          <w:sz w:val="28"/>
        </w:rPr>
        <w:t>3</w:t>
      </w:r>
      <w:r w:rsidR="007F572A" w:rsidRPr="00263572">
        <w:rPr>
          <w:sz w:val="28"/>
        </w:rPr>
        <w:t>6</w:t>
      </w:r>
      <w:r w:rsidRPr="00263572">
        <w:rPr>
          <w:sz w:val="28"/>
        </w:rPr>
        <w:t xml:space="preserve">. Раздел "Досудебный (внесудебный) порядок обжалования решений и действий (бездействия) </w:t>
      </w:r>
      <w:r w:rsidR="003878A0" w:rsidRPr="00263572">
        <w:rPr>
          <w:sz w:val="28"/>
        </w:rPr>
        <w:t>Администрации,</w:t>
      </w:r>
      <w:r w:rsidRPr="00263572">
        <w:rPr>
          <w:sz w:val="28"/>
        </w:rPr>
        <w:t xml:space="preserve"> а также их должностных лиц,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664DF" w:rsidRPr="00263572" w:rsidRDefault="00E664DF" w:rsidP="00C6595B">
      <w:pPr>
        <w:ind w:firstLine="851"/>
        <w:jc w:val="both"/>
        <w:rPr>
          <w:sz w:val="28"/>
          <w:szCs w:val="28"/>
        </w:rPr>
      </w:pPr>
    </w:p>
    <w:p w:rsidR="00B817D8" w:rsidRPr="00263572" w:rsidRDefault="00B817D8" w:rsidP="00B817D8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  <w:lang w:val="en-CA"/>
        </w:rPr>
        <w:t>III</w:t>
      </w:r>
      <w:r w:rsidR="00B20F8E" w:rsidRPr="00263572">
        <w:rPr>
          <w:b/>
          <w:sz w:val="28"/>
          <w:szCs w:val="28"/>
        </w:rPr>
        <w:t xml:space="preserve">. Порядок согласования и утверждения </w:t>
      </w:r>
    </w:p>
    <w:p w:rsidR="00C3759C" w:rsidRPr="00263572" w:rsidRDefault="00B20F8E" w:rsidP="00B817D8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административных регламентов</w:t>
      </w:r>
    </w:p>
    <w:p w:rsidR="00B817D8" w:rsidRPr="00263572" w:rsidRDefault="00B817D8" w:rsidP="00B817D8">
      <w:pPr>
        <w:ind w:firstLine="851"/>
        <w:jc w:val="center"/>
        <w:rPr>
          <w:b/>
          <w:sz w:val="28"/>
          <w:szCs w:val="28"/>
        </w:rPr>
      </w:pP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37. Проект административного регламента формируется </w:t>
      </w:r>
      <w:r w:rsidR="003878A0" w:rsidRPr="00263572">
        <w:rPr>
          <w:sz w:val="28"/>
        </w:rPr>
        <w:t>Администрацией</w:t>
      </w:r>
      <w:r w:rsidRPr="00263572">
        <w:rPr>
          <w:sz w:val="28"/>
        </w:rPr>
        <w:t xml:space="preserve"> в порядке, предусмотренном </w:t>
      </w:r>
      <w:hyperlink r:id="rId17" w:anchor="block_1005" w:history="1">
        <w:r w:rsidRPr="00263572">
          <w:rPr>
            <w:rStyle w:val="af5"/>
            <w:sz w:val="28"/>
          </w:rPr>
          <w:t>пунктом 5</w:t>
        </w:r>
      </w:hyperlink>
      <w:r w:rsidRPr="00263572">
        <w:rPr>
          <w:sz w:val="28"/>
        </w:rPr>
        <w:t> настоящ</w:t>
      </w:r>
      <w:r w:rsidR="003878A0" w:rsidRP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3878A0" w:rsidRPr="00263572">
        <w:rPr>
          <w:sz w:val="28"/>
        </w:rPr>
        <w:t>орядка</w:t>
      </w:r>
      <w:r w:rsidRPr="00263572">
        <w:rPr>
          <w:sz w:val="28"/>
        </w:rPr>
        <w:t>.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государственной регистрации акта об утверждении административного регламента: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а) </w:t>
      </w:r>
      <w:r w:rsidR="00703A82" w:rsidRPr="00263572">
        <w:rPr>
          <w:sz w:val="28"/>
        </w:rPr>
        <w:t>Администрации Семичанского сельского поселения</w:t>
      </w:r>
      <w:r w:rsidRPr="00263572">
        <w:rPr>
          <w:sz w:val="28"/>
        </w:rPr>
        <w:t>;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в) органу, уполномоченному на проведение экспертизы проекта административного регламента;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г) органу, уполномоченному на проведение государственной регистрации актов.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>39.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F4971" w:rsidRPr="00263572" w:rsidRDefault="005F4971" w:rsidP="005F4971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40. Проект административного регламента рассматривается органами, участвующими в согласовании, в части, отнесенной к компетенции такого </w:t>
      </w:r>
      <w:r w:rsidR="00703A82" w:rsidRPr="00263572">
        <w:rPr>
          <w:sz w:val="28"/>
        </w:rPr>
        <w:lastRenderedPageBreak/>
        <w:t xml:space="preserve">органа, в </w:t>
      </w:r>
      <w:proofErr w:type="gramStart"/>
      <w:r w:rsidR="00703A82" w:rsidRPr="00263572">
        <w:rPr>
          <w:sz w:val="28"/>
        </w:rPr>
        <w:t>срок</w:t>
      </w:r>
      <w:proofErr w:type="gramEnd"/>
      <w:r w:rsidR="00703A82" w:rsidRPr="00263572">
        <w:rPr>
          <w:sz w:val="28"/>
        </w:rPr>
        <w:t xml:space="preserve"> не превышающий 5 рабочих дней с даты поступления его </w:t>
      </w:r>
      <w:r w:rsidRPr="00263572">
        <w:rPr>
          <w:sz w:val="28"/>
        </w:rPr>
        <w:t>на согласование в реестре услуг.</w:t>
      </w:r>
    </w:p>
    <w:p w:rsidR="005F4971" w:rsidRPr="00263572" w:rsidRDefault="0061547B" w:rsidP="00257B36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41. Одновременно с началом процедуры согласования в целях проведения независимой </w:t>
      </w:r>
      <w:proofErr w:type="spellStart"/>
      <w:r w:rsidRPr="00263572">
        <w:rPr>
          <w:sz w:val="28"/>
        </w:rPr>
        <w:t>антикоррупционной</w:t>
      </w:r>
      <w:proofErr w:type="spellEnd"/>
      <w:r w:rsidRPr="00263572">
        <w:rPr>
          <w:sz w:val="28"/>
        </w:rPr>
        <w:t xml:space="preserve"> экспертизы проект административного </w:t>
      </w:r>
      <w:r w:rsidR="003253C8" w:rsidRPr="00263572">
        <w:rPr>
          <w:sz w:val="28"/>
        </w:rPr>
        <w:t xml:space="preserve">размещается на официальном сайте Администрации Семичанского сельского поселения в </w:t>
      </w:r>
      <w:proofErr w:type="spellStart"/>
      <w:r w:rsidR="003253C8" w:rsidRPr="00263572">
        <w:rPr>
          <w:sz w:val="28"/>
        </w:rPr>
        <w:t>информационно-телекоммуницикационной</w:t>
      </w:r>
      <w:proofErr w:type="spellEnd"/>
      <w:r w:rsidR="003253C8" w:rsidRPr="00263572">
        <w:rPr>
          <w:sz w:val="28"/>
        </w:rPr>
        <w:t xml:space="preserve"> сети «Интернет»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 и являющийся приложением к листу согласования.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263572">
        <w:rPr>
          <w:sz w:val="28"/>
        </w:rPr>
        <w:t>антикоррупционной</w:t>
      </w:r>
      <w:proofErr w:type="spellEnd"/>
      <w:r w:rsidRPr="00263572">
        <w:rPr>
          <w:sz w:val="28"/>
        </w:rPr>
        <w:t xml:space="preserve"> экспертизы, </w:t>
      </w:r>
      <w:r w:rsidR="003253C8" w:rsidRPr="00263572">
        <w:rPr>
          <w:sz w:val="28"/>
        </w:rPr>
        <w:t>Администрация</w:t>
      </w:r>
      <w:r w:rsidRPr="00263572">
        <w:rPr>
          <w:sz w:val="28"/>
        </w:rPr>
        <w:t xml:space="preserve"> рассматривает поступившие замечания.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Решение о возможности учета заключений по результатам независимой </w:t>
      </w:r>
      <w:proofErr w:type="spellStart"/>
      <w:r w:rsidRPr="00263572">
        <w:rPr>
          <w:sz w:val="28"/>
        </w:rPr>
        <w:t>антикоррупционной</w:t>
      </w:r>
      <w:proofErr w:type="spellEnd"/>
      <w:r w:rsidRPr="00263572">
        <w:rPr>
          <w:sz w:val="28"/>
        </w:rPr>
        <w:t xml:space="preserve"> экспертизы при доработке проекта административного регламента принимается органом, предоставляющим муниципальную услугу, в соответствии с </w:t>
      </w:r>
      <w:hyperlink r:id="rId18" w:history="1">
        <w:r w:rsidRPr="00263572">
          <w:rPr>
            <w:rStyle w:val="af5"/>
            <w:sz w:val="28"/>
          </w:rPr>
          <w:t>Федеральным законом</w:t>
        </w:r>
      </w:hyperlink>
      <w:r w:rsidRPr="00263572">
        <w:rPr>
          <w:sz w:val="28"/>
        </w:rPr>
        <w:t xml:space="preserve"> "Об </w:t>
      </w:r>
      <w:proofErr w:type="spellStart"/>
      <w:r w:rsidRPr="00263572">
        <w:rPr>
          <w:sz w:val="28"/>
        </w:rPr>
        <w:t>антикоррупционной</w:t>
      </w:r>
      <w:proofErr w:type="spellEnd"/>
      <w:r w:rsidRPr="00263572">
        <w:rPr>
          <w:sz w:val="28"/>
        </w:rPr>
        <w:t xml:space="preserve"> экспертизе нормативных правовых актов и проектов нормативных правовых актов".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proofErr w:type="gramStart"/>
      <w:r w:rsidRPr="00263572">
        <w:rPr>
          <w:sz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</w:t>
      </w:r>
      <w:hyperlink r:id="rId19" w:anchor="block_3020" w:history="1">
        <w:r w:rsidRPr="00263572">
          <w:rPr>
            <w:rStyle w:val="af5"/>
            <w:sz w:val="28"/>
          </w:rPr>
          <w:t>подпункте "а" пункта 5</w:t>
        </w:r>
      </w:hyperlink>
      <w:r w:rsidRPr="00263572">
        <w:rPr>
          <w:sz w:val="28"/>
        </w:rPr>
        <w:t> настоящ</w:t>
      </w:r>
      <w:r w:rsid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263572">
        <w:rPr>
          <w:sz w:val="28"/>
        </w:rPr>
        <w:t>орядка</w:t>
      </w:r>
      <w:r w:rsidRPr="00263572">
        <w:rPr>
          <w:sz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263572">
        <w:rPr>
          <w:sz w:val="28"/>
        </w:rPr>
        <w:t xml:space="preserve"> согласование органам, участвующим в согласовании.</w:t>
      </w:r>
    </w:p>
    <w:p w:rsidR="0061547B" w:rsidRPr="00263572" w:rsidRDefault="0061547B" w:rsidP="0061547B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При наличии возражений к замечаниям </w:t>
      </w:r>
      <w:r w:rsidR="003253C8" w:rsidRPr="00263572">
        <w:rPr>
          <w:sz w:val="28"/>
        </w:rPr>
        <w:t>Администрация</w:t>
      </w:r>
      <w:r w:rsidRPr="00263572">
        <w:rPr>
          <w:sz w:val="28"/>
        </w:rPr>
        <w:t xml:space="preserve">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44.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</w:t>
      </w:r>
      <w:r w:rsidRPr="00263572">
        <w:rPr>
          <w:sz w:val="28"/>
        </w:rPr>
        <w:lastRenderedPageBreak/>
        <w:t>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В случае несогласия с возражениями, представленными </w:t>
      </w:r>
      <w:r w:rsidR="003253C8" w:rsidRPr="00263572">
        <w:rPr>
          <w:sz w:val="28"/>
        </w:rPr>
        <w:t>Администрацией</w:t>
      </w:r>
      <w:r w:rsidRPr="00263572">
        <w:rPr>
          <w:sz w:val="28"/>
        </w:rPr>
        <w:t xml:space="preserve">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 xml:space="preserve">45. </w:t>
      </w:r>
      <w:r w:rsidR="003253C8" w:rsidRPr="00263572">
        <w:rPr>
          <w:sz w:val="28"/>
        </w:rPr>
        <w:t>Администрация</w:t>
      </w:r>
      <w:r w:rsidRPr="00263572">
        <w:rPr>
          <w:sz w:val="28"/>
        </w:rPr>
        <w:t xml:space="preserve">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>4</w:t>
      </w:r>
      <w:r w:rsidR="007F572A" w:rsidRPr="00263572">
        <w:rPr>
          <w:sz w:val="28"/>
        </w:rPr>
        <w:t>6</w:t>
      </w:r>
      <w:r w:rsidRPr="00263572">
        <w:rPr>
          <w:sz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3253C8" w:rsidRPr="00263572">
        <w:rPr>
          <w:sz w:val="28"/>
        </w:rPr>
        <w:t>Администрация</w:t>
      </w:r>
      <w:r w:rsidRPr="00263572">
        <w:rPr>
          <w:sz w:val="28"/>
        </w:rPr>
        <w:t xml:space="preserve"> направляет проект административного регламента на экспертизу в соответствии с  </w:t>
      </w:r>
      <w:hyperlink r:id="rId20" w:anchor="block_3019" w:history="1">
        <w:r w:rsidRPr="00263572">
          <w:rPr>
            <w:rStyle w:val="af5"/>
            <w:sz w:val="28"/>
          </w:rPr>
          <w:t>разделом IV</w:t>
        </w:r>
      </w:hyperlink>
      <w:r w:rsidRPr="00263572">
        <w:rPr>
          <w:sz w:val="28"/>
        </w:rPr>
        <w:t>  настоящ</w:t>
      </w:r>
      <w:r w:rsid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263572">
        <w:rPr>
          <w:sz w:val="28"/>
        </w:rPr>
        <w:t>орядка</w:t>
      </w:r>
      <w:r w:rsidRPr="00263572">
        <w:rPr>
          <w:sz w:val="28"/>
        </w:rPr>
        <w:t>.</w:t>
      </w:r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>4</w:t>
      </w:r>
      <w:r w:rsidR="007F572A" w:rsidRPr="00263572">
        <w:rPr>
          <w:sz w:val="28"/>
        </w:rPr>
        <w:t>7</w:t>
      </w:r>
      <w:r w:rsidRPr="00263572">
        <w:rPr>
          <w:sz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 </w:t>
      </w:r>
      <w:hyperlink r:id="rId21" w:anchor="block_21" w:history="1">
        <w:r w:rsidRPr="00263572">
          <w:rPr>
            <w:rStyle w:val="af5"/>
            <w:sz w:val="28"/>
          </w:rPr>
          <w:t>электронной подписью</w:t>
        </w:r>
      </w:hyperlink>
      <w:r w:rsidRPr="00263572">
        <w:rPr>
          <w:sz w:val="28"/>
        </w:rPr>
        <w:t xml:space="preserve"> </w:t>
      </w:r>
      <w:r w:rsidR="003253C8" w:rsidRPr="00263572">
        <w:rPr>
          <w:sz w:val="28"/>
        </w:rPr>
        <w:t>главой Администрации Семичанского сельского поселения</w:t>
      </w:r>
      <w:r w:rsidRPr="00263572">
        <w:rPr>
          <w:sz w:val="28"/>
        </w:rPr>
        <w:t xml:space="preserve">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D6000F" w:rsidRPr="00263572" w:rsidRDefault="00D6000F" w:rsidP="00D6000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3572">
        <w:rPr>
          <w:sz w:val="28"/>
        </w:rPr>
        <w:t>4</w:t>
      </w:r>
      <w:r w:rsidR="007F572A" w:rsidRPr="00263572">
        <w:rPr>
          <w:sz w:val="28"/>
        </w:rPr>
        <w:t>8</w:t>
      </w:r>
      <w:r w:rsidRPr="00263572">
        <w:rPr>
          <w:sz w:val="28"/>
        </w:rPr>
        <w:t xml:space="preserve">. </w:t>
      </w:r>
      <w:r w:rsidRPr="00263572">
        <w:rPr>
          <w:sz w:val="28"/>
          <w:szCs w:val="28"/>
          <w:lang w:eastAsia="ru-RU"/>
        </w:rPr>
        <w:t xml:space="preserve">Утвержденный административный регламент направляется посредством реестра услуг Администрации с приложением заполненного листа согласования и протоколов разногласий (при наличии) для регистрации.  После регистрации административный регламент подлежит  </w:t>
      </w:r>
      <w:r w:rsidR="00257B36" w:rsidRPr="00263572">
        <w:rPr>
          <w:sz w:val="28"/>
          <w:szCs w:val="28"/>
          <w:lang w:eastAsia="ru-RU"/>
        </w:rPr>
        <w:t>официальному опубликованию.</w:t>
      </w:r>
    </w:p>
    <w:p w:rsidR="00B925F7" w:rsidRPr="00263572" w:rsidRDefault="007F572A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>49</w:t>
      </w:r>
      <w:r w:rsidR="00B925F7" w:rsidRPr="00263572">
        <w:rPr>
          <w:sz w:val="28"/>
        </w:rPr>
        <w:t xml:space="preserve">. </w:t>
      </w:r>
      <w:proofErr w:type="gramStart"/>
      <w:r w:rsidR="00B925F7" w:rsidRPr="00263572">
        <w:rPr>
          <w:sz w:val="28"/>
        </w:rPr>
        <w:t>При наличии оснований для внесения изменений в административный регламент</w:t>
      </w:r>
      <w:r w:rsidR="00257B36" w:rsidRPr="00263572">
        <w:rPr>
          <w:sz w:val="28"/>
        </w:rPr>
        <w:t>, а также при возврате (отказе) в государственной регистрации акта об утверждении административного регламента</w:t>
      </w:r>
      <w:r w:rsidR="00B925F7" w:rsidRPr="00263572">
        <w:rPr>
          <w:sz w:val="28"/>
        </w:rPr>
        <w:t xml:space="preserve"> </w:t>
      </w:r>
      <w:r w:rsidR="00257B36" w:rsidRPr="00263572">
        <w:rPr>
          <w:sz w:val="28"/>
        </w:rPr>
        <w:t>Администрация</w:t>
      </w:r>
      <w:r w:rsidR="00B925F7" w:rsidRPr="00263572">
        <w:rPr>
          <w:sz w:val="28"/>
        </w:rPr>
        <w:t xml:space="preserve">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</w:t>
      </w:r>
      <w:r w:rsidR="00257B36" w:rsidRPr="00263572">
        <w:rPr>
          <w:sz w:val="28"/>
        </w:rPr>
        <w:t xml:space="preserve">Порядком </w:t>
      </w:r>
      <w:r w:rsidR="00B925F7" w:rsidRPr="00263572">
        <w:rPr>
          <w:sz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  <w:proofErr w:type="gramEnd"/>
    </w:p>
    <w:p w:rsidR="00B925F7" w:rsidRPr="00263572" w:rsidRDefault="00B925F7" w:rsidP="00B925F7">
      <w:pPr>
        <w:ind w:firstLine="708"/>
        <w:jc w:val="both"/>
        <w:rPr>
          <w:sz w:val="28"/>
        </w:rPr>
      </w:pPr>
      <w:r w:rsidRPr="00263572">
        <w:rPr>
          <w:sz w:val="28"/>
        </w:rPr>
        <w:t>50.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 </w:t>
      </w:r>
      <w:hyperlink r:id="rId22" w:anchor="block_1040" w:history="1">
        <w:r w:rsidRPr="00263572">
          <w:rPr>
            <w:rStyle w:val="af5"/>
            <w:sz w:val="28"/>
          </w:rPr>
          <w:t>пунктами 40</w:t>
        </w:r>
        <w:r w:rsidR="00263572" w:rsidRPr="00263572">
          <w:rPr>
            <w:rStyle w:val="af5"/>
            <w:sz w:val="28"/>
          </w:rPr>
          <w:t xml:space="preserve"> - 46</w:t>
        </w:r>
      </w:hyperlink>
      <w:r w:rsidRPr="00263572">
        <w:rPr>
          <w:sz w:val="28"/>
        </w:rPr>
        <w:t> настоящ</w:t>
      </w:r>
      <w:r w:rsidR="00263572">
        <w:rPr>
          <w:sz w:val="28"/>
        </w:rPr>
        <w:t>его</w:t>
      </w:r>
      <w:r w:rsidRPr="00263572">
        <w:rPr>
          <w:sz w:val="28"/>
        </w:rPr>
        <w:t xml:space="preserve"> П</w:t>
      </w:r>
      <w:r w:rsidR="00263572">
        <w:rPr>
          <w:sz w:val="28"/>
        </w:rPr>
        <w:t>орядка</w:t>
      </w:r>
      <w:r w:rsidRPr="00263572">
        <w:rPr>
          <w:sz w:val="28"/>
        </w:rPr>
        <w:t>, не осуществляются.</w:t>
      </w:r>
    </w:p>
    <w:p w:rsidR="005F4971" w:rsidRPr="00263572" w:rsidRDefault="005F4971" w:rsidP="00C6595B">
      <w:pPr>
        <w:ind w:firstLine="851"/>
        <w:jc w:val="both"/>
        <w:rPr>
          <w:sz w:val="28"/>
          <w:szCs w:val="28"/>
        </w:rPr>
      </w:pPr>
    </w:p>
    <w:p w:rsidR="00263572" w:rsidRPr="00263572" w:rsidRDefault="00263572" w:rsidP="00C6595B">
      <w:pPr>
        <w:ind w:firstLine="851"/>
        <w:jc w:val="both"/>
        <w:rPr>
          <w:sz w:val="28"/>
          <w:szCs w:val="28"/>
        </w:rPr>
      </w:pPr>
    </w:p>
    <w:p w:rsidR="00263572" w:rsidRPr="00263572" w:rsidRDefault="00263572" w:rsidP="00C6595B">
      <w:pPr>
        <w:ind w:firstLine="851"/>
        <w:jc w:val="both"/>
        <w:rPr>
          <w:sz w:val="28"/>
          <w:szCs w:val="28"/>
        </w:rPr>
      </w:pPr>
    </w:p>
    <w:p w:rsidR="00263572" w:rsidRPr="00263572" w:rsidRDefault="00263572" w:rsidP="00C6595B">
      <w:pPr>
        <w:ind w:firstLine="851"/>
        <w:jc w:val="both"/>
        <w:rPr>
          <w:sz w:val="28"/>
          <w:szCs w:val="28"/>
        </w:rPr>
      </w:pPr>
    </w:p>
    <w:p w:rsidR="0074760F" w:rsidRPr="00263572" w:rsidRDefault="0074760F" w:rsidP="0074760F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  <w:lang w:val="en-CA"/>
        </w:rPr>
        <w:lastRenderedPageBreak/>
        <w:t>IV</w:t>
      </w:r>
      <w:r w:rsidR="00B20F8E" w:rsidRPr="00263572">
        <w:rPr>
          <w:b/>
          <w:sz w:val="28"/>
          <w:szCs w:val="28"/>
        </w:rPr>
        <w:t>. Проведение экспертизы проект</w:t>
      </w:r>
      <w:r w:rsidR="00364D66" w:rsidRPr="00263572">
        <w:rPr>
          <w:b/>
          <w:sz w:val="28"/>
          <w:szCs w:val="28"/>
        </w:rPr>
        <w:t xml:space="preserve">ов </w:t>
      </w:r>
    </w:p>
    <w:p w:rsidR="00364D66" w:rsidRPr="00263572" w:rsidRDefault="00364D66" w:rsidP="0074760F">
      <w:pPr>
        <w:ind w:firstLine="851"/>
        <w:jc w:val="center"/>
        <w:rPr>
          <w:b/>
          <w:sz w:val="28"/>
          <w:szCs w:val="28"/>
        </w:rPr>
      </w:pPr>
      <w:r w:rsidRPr="00263572">
        <w:rPr>
          <w:b/>
          <w:sz w:val="28"/>
          <w:szCs w:val="28"/>
        </w:rPr>
        <w:t>административных регламентов</w:t>
      </w:r>
    </w:p>
    <w:p w:rsidR="0074760F" w:rsidRPr="00263572" w:rsidRDefault="0074760F" w:rsidP="0074760F">
      <w:pPr>
        <w:ind w:firstLine="851"/>
        <w:jc w:val="center"/>
        <w:rPr>
          <w:b/>
          <w:sz w:val="28"/>
          <w:szCs w:val="28"/>
        </w:rPr>
      </w:pPr>
    </w:p>
    <w:p w:rsidR="00364D66" w:rsidRPr="00263572" w:rsidRDefault="00257B36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51</w:t>
      </w:r>
      <w:r w:rsidR="00B20F8E" w:rsidRPr="00263572">
        <w:rPr>
          <w:sz w:val="28"/>
          <w:szCs w:val="28"/>
        </w:rPr>
        <w:t>. Экспертиза проектов административных регламентов</w:t>
      </w:r>
      <w:r w:rsidRPr="00263572">
        <w:rPr>
          <w:sz w:val="28"/>
          <w:szCs w:val="28"/>
        </w:rPr>
        <w:t xml:space="preserve"> (проектов о признании нормативных правовых актов об утверждении административных регламентов </w:t>
      </w:r>
      <w:proofErr w:type="gramStart"/>
      <w:r w:rsidRPr="00263572">
        <w:rPr>
          <w:sz w:val="28"/>
          <w:szCs w:val="28"/>
        </w:rPr>
        <w:t>утратившими</w:t>
      </w:r>
      <w:proofErr w:type="gramEnd"/>
      <w:r w:rsidRPr="00263572">
        <w:rPr>
          <w:sz w:val="28"/>
          <w:szCs w:val="28"/>
        </w:rPr>
        <w:t xml:space="preserve"> силу)</w:t>
      </w:r>
      <w:r w:rsidR="00B20F8E" w:rsidRPr="00263572">
        <w:rPr>
          <w:sz w:val="28"/>
          <w:szCs w:val="28"/>
        </w:rPr>
        <w:t xml:space="preserve"> проводится органом, уполномоченным на проведение экспертизы проектов административных регламентов (далее - уполномо</w:t>
      </w:r>
      <w:r w:rsidR="00364D66" w:rsidRPr="00263572">
        <w:rPr>
          <w:sz w:val="28"/>
          <w:szCs w:val="28"/>
        </w:rPr>
        <w:t>ченный орган), в реестре услуг.</w:t>
      </w:r>
    </w:p>
    <w:p w:rsidR="00257B36" w:rsidRPr="00263572" w:rsidRDefault="00257B36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52. Уполномоченным органом является Министерство экономического развития Российской Федерации.</w:t>
      </w:r>
    </w:p>
    <w:p w:rsidR="00364D66" w:rsidRPr="00263572" w:rsidRDefault="00257B36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53</w:t>
      </w:r>
      <w:r w:rsidR="00B20F8E" w:rsidRPr="00263572">
        <w:rPr>
          <w:sz w:val="28"/>
          <w:szCs w:val="28"/>
        </w:rPr>
        <w:t>.</w:t>
      </w:r>
      <w:r w:rsidR="00364D66" w:rsidRPr="00263572">
        <w:rPr>
          <w:sz w:val="28"/>
          <w:szCs w:val="28"/>
        </w:rPr>
        <w:t xml:space="preserve"> Предметом экспертизы являются:</w:t>
      </w:r>
    </w:p>
    <w:p w:rsidR="00364D66" w:rsidRPr="00263572" w:rsidRDefault="00257B36" w:rsidP="00257B36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а) с</w:t>
      </w:r>
      <w:r w:rsidR="00B20F8E" w:rsidRPr="00263572">
        <w:rPr>
          <w:sz w:val="28"/>
          <w:szCs w:val="28"/>
        </w:rPr>
        <w:t>оответствие проектов административных регламентов требованиям пункто</w:t>
      </w:r>
      <w:r w:rsidR="00364D66" w:rsidRPr="00263572">
        <w:rPr>
          <w:sz w:val="28"/>
          <w:szCs w:val="28"/>
        </w:rPr>
        <w:t xml:space="preserve">в </w:t>
      </w:r>
      <w:r w:rsidRPr="00263572">
        <w:rPr>
          <w:sz w:val="28"/>
          <w:szCs w:val="28"/>
        </w:rPr>
        <w:t>3</w:t>
      </w:r>
      <w:r w:rsidR="00364D66" w:rsidRPr="00263572">
        <w:rPr>
          <w:sz w:val="28"/>
          <w:szCs w:val="28"/>
        </w:rPr>
        <w:t xml:space="preserve"> и </w:t>
      </w:r>
      <w:r w:rsidRPr="00263572">
        <w:rPr>
          <w:sz w:val="28"/>
          <w:szCs w:val="28"/>
        </w:rPr>
        <w:t>7</w:t>
      </w:r>
      <w:r w:rsidR="00364D66" w:rsidRPr="00263572">
        <w:rPr>
          <w:sz w:val="28"/>
          <w:szCs w:val="28"/>
        </w:rPr>
        <w:t xml:space="preserve"> настоящего Порядка.</w:t>
      </w:r>
    </w:p>
    <w:p w:rsidR="00257B36" w:rsidRPr="00263572" w:rsidRDefault="00257B36" w:rsidP="00257B36">
      <w:pPr>
        <w:jc w:val="both"/>
        <w:rPr>
          <w:sz w:val="28"/>
          <w:szCs w:val="28"/>
        </w:rPr>
      </w:pPr>
      <w:r w:rsidRPr="00263572">
        <w:rPr>
          <w:sz w:val="28"/>
          <w:szCs w:val="28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64D66" w:rsidRPr="00263572" w:rsidRDefault="00257B36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54</w:t>
      </w:r>
      <w:r w:rsidR="00B20F8E" w:rsidRPr="00263572">
        <w:rPr>
          <w:sz w:val="28"/>
          <w:szCs w:val="28"/>
        </w:rPr>
        <w:t>. По результатам рассмотрения проекта административного регламента уполномоченный орган в тече</w:t>
      </w:r>
      <w:r w:rsidR="00C3759C" w:rsidRPr="00263572">
        <w:rPr>
          <w:sz w:val="28"/>
          <w:szCs w:val="28"/>
        </w:rPr>
        <w:t xml:space="preserve">ние 10 рабочих дней принимает </w:t>
      </w:r>
      <w:r w:rsidR="00B20F8E" w:rsidRPr="00263572">
        <w:rPr>
          <w:sz w:val="28"/>
          <w:szCs w:val="28"/>
        </w:rPr>
        <w:t xml:space="preserve"> решение о представлении положительного </w:t>
      </w:r>
      <w:r w:rsidR="00BB009C" w:rsidRPr="00263572">
        <w:rPr>
          <w:sz w:val="28"/>
          <w:szCs w:val="28"/>
        </w:rPr>
        <w:t xml:space="preserve">заключения на проект административного регламента </w:t>
      </w:r>
      <w:r w:rsidR="00B20F8E" w:rsidRPr="00263572">
        <w:rPr>
          <w:sz w:val="28"/>
          <w:szCs w:val="28"/>
        </w:rPr>
        <w:t>или</w:t>
      </w:r>
      <w:r w:rsidR="00BB009C" w:rsidRPr="00263572">
        <w:rPr>
          <w:sz w:val="28"/>
          <w:szCs w:val="28"/>
        </w:rPr>
        <w:t xml:space="preserve"> предоставления</w:t>
      </w:r>
      <w:r w:rsidR="00B20F8E" w:rsidRPr="00263572">
        <w:rPr>
          <w:sz w:val="28"/>
          <w:szCs w:val="28"/>
        </w:rPr>
        <w:t xml:space="preserve"> отрицательного заключения на проек</w:t>
      </w:r>
      <w:r w:rsidR="00364D66" w:rsidRPr="00263572">
        <w:rPr>
          <w:sz w:val="28"/>
          <w:szCs w:val="28"/>
        </w:rPr>
        <w:t>т административного регламента.</w:t>
      </w:r>
    </w:p>
    <w:p w:rsidR="00364D66" w:rsidRPr="00263572" w:rsidRDefault="00BB009C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55</w:t>
      </w:r>
      <w:r w:rsidR="00B20F8E" w:rsidRPr="00263572">
        <w:rPr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</w:t>
      </w:r>
      <w:r w:rsidR="00364D66" w:rsidRPr="00263572">
        <w:rPr>
          <w:sz w:val="28"/>
          <w:szCs w:val="28"/>
        </w:rPr>
        <w:t>согласования.</w:t>
      </w:r>
    </w:p>
    <w:p w:rsidR="00364D66" w:rsidRPr="00263572" w:rsidRDefault="00BB009C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56</w:t>
      </w:r>
      <w:r w:rsidR="00B20F8E" w:rsidRPr="00263572">
        <w:rPr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</w:t>
      </w:r>
      <w:r w:rsidR="00364D66" w:rsidRPr="00263572">
        <w:rPr>
          <w:sz w:val="28"/>
          <w:szCs w:val="28"/>
        </w:rPr>
        <w:t>мечания в протокол разногласий.</w:t>
      </w:r>
    </w:p>
    <w:p w:rsidR="00BB009C" w:rsidRPr="00263572" w:rsidRDefault="00BB009C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57</w:t>
      </w:r>
      <w:r w:rsidR="00B20F8E" w:rsidRPr="00263572">
        <w:rPr>
          <w:sz w:val="28"/>
          <w:szCs w:val="28"/>
        </w:rPr>
        <w:t>. При наличии в заключени</w:t>
      </w:r>
      <w:proofErr w:type="gramStart"/>
      <w:r w:rsidR="00287139" w:rsidRPr="00263572">
        <w:rPr>
          <w:sz w:val="28"/>
          <w:szCs w:val="28"/>
        </w:rPr>
        <w:t>и</w:t>
      </w:r>
      <w:proofErr w:type="gramEnd"/>
      <w:r w:rsidR="00B20F8E" w:rsidRPr="00263572">
        <w:rPr>
          <w:sz w:val="28"/>
          <w:szCs w:val="28"/>
        </w:rPr>
        <w:t xml:space="preserve"> уполномоченного органа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 </w:t>
      </w:r>
    </w:p>
    <w:p w:rsidR="00C3759C" w:rsidRPr="00263572" w:rsidRDefault="00B20F8E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При наличии разногласий </w:t>
      </w:r>
      <w:r w:rsidR="00BB009C" w:rsidRPr="00263572">
        <w:rPr>
          <w:sz w:val="28"/>
          <w:szCs w:val="28"/>
        </w:rPr>
        <w:t>Администрация</w:t>
      </w:r>
      <w:r w:rsidRPr="00263572">
        <w:rPr>
          <w:sz w:val="28"/>
          <w:szCs w:val="28"/>
        </w:rPr>
        <w:t xml:space="preserve">, вносит в протокол разногласий возражения на замечания уполномоченного органа. </w:t>
      </w:r>
    </w:p>
    <w:p w:rsidR="00C3759C" w:rsidRPr="00263572" w:rsidRDefault="00B20F8E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>Уполномоченный орган рассматривает возр</w:t>
      </w:r>
      <w:r w:rsidR="00BB009C" w:rsidRPr="00263572">
        <w:rPr>
          <w:sz w:val="28"/>
          <w:szCs w:val="28"/>
        </w:rPr>
        <w:t>ажения, представленные Администрацией</w:t>
      </w:r>
      <w:r w:rsidRPr="00263572">
        <w:rPr>
          <w:sz w:val="28"/>
          <w:szCs w:val="28"/>
        </w:rPr>
        <w:t xml:space="preserve">, в срок, не превышающий 5 рабочих дней </w:t>
      </w:r>
      <w:proofErr w:type="gramStart"/>
      <w:r w:rsidRPr="00263572">
        <w:rPr>
          <w:sz w:val="28"/>
          <w:szCs w:val="28"/>
        </w:rPr>
        <w:t>с даты внесения</w:t>
      </w:r>
      <w:proofErr w:type="gramEnd"/>
      <w:r w:rsidRPr="00263572">
        <w:rPr>
          <w:sz w:val="28"/>
          <w:szCs w:val="28"/>
        </w:rPr>
        <w:t xml:space="preserve"> </w:t>
      </w:r>
      <w:r w:rsidR="00BB009C" w:rsidRPr="00263572">
        <w:rPr>
          <w:sz w:val="28"/>
          <w:szCs w:val="28"/>
        </w:rPr>
        <w:t>Администрацией</w:t>
      </w:r>
      <w:r w:rsidRPr="00263572">
        <w:rPr>
          <w:sz w:val="28"/>
          <w:szCs w:val="28"/>
        </w:rPr>
        <w:t xml:space="preserve">, таких возражений в протокол разногласий. </w:t>
      </w:r>
    </w:p>
    <w:p w:rsidR="0001269B" w:rsidRDefault="00B20F8E" w:rsidP="00C6595B">
      <w:pPr>
        <w:ind w:firstLine="851"/>
        <w:jc w:val="both"/>
        <w:rPr>
          <w:sz w:val="28"/>
          <w:szCs w:val="28"/>
        </w:rPr>
      </w:pPr>
      <w:r w:rsidRPr="00263572">
        <w:rPr>
          <w:sz w:val="28"/>
          <w:szCs w:val="28"/>
        </w:rPr>
        <w:t xml:space="preserve">В случае несогласия с возражениями, представленными </w:t>
      </w:r>
      <w:r w:rsidR="00BB009C" w:rsidRPr="00263572">
        <w:rPr>
          <w:sz w:val="28"/>
          <w:szCs w:val="28"/>
        </w:rPr>
        <w:t>Администрацией</w:t>
      </w:r>
      <w:r w:rsidRPr="00263572">
        <w:rPr>
          <w:sz w:val="28"/>
          <w:szCs w:val="28"/>
        </w:rPr>
        <w:t>, уполномоченный орган проставляет соответствующую отметку в протоколе разногласий.</w:t>
      </w:r>
    </w:p>
    <w:sectPr w:rsidR="0001269B" w:rsidSect="00B20F8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993" w:right="707" w:bottom="899" w:left="1843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572" w:rsidRDefault="00263572" w:rsidP="00DF1C8D">
      <w:r>
        <w:separator/>
      </w:r>
    </w:p>
  </w:endnote>
  <w:endnote w:type="continuationSeparator" w:id="1">
    <w:p w:rsidR="00263572" w:rsidRDefault="00263572" w:rsidP="00DF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572" w:rsidRDefault="00263572" w:rsidP="00DF1C8D">
      <w:r>
        <w:separator/>
      </w:r>
    </w:p>
  </w:footnote>
  <w:footnote w:type="continuationSeparator" w:id="1">
    <w:p w:rsidR="00263572" w:rsidRDefault="00263572" w:rsidP="00DF1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72" w:rsidRDefault="0026357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059B63EF"/>
    <w:multiLevelType w:val="singleLevel"/>
    <w:tmpl w:val="8DE02C02"/>
    <w:lvl w:ilvl="0">
      <w:start w:val="6"/>
      <w:numFmt w:val="decimal"/>
      <w:lvlText w:val="%1."/>
      <w:lvlJc w:val="left"/>
      <w:pPr>
        <w:tabs>
          <w:tab w:val="num" w:pos="278"/>
        </w:tabs>
        <w:ind w:left="-10" w:firstLine="720"/>
      </w:pPr>
      <w:rPr>
        <w:rFonts w:ascii="Times New Roman" w:hAnsi="Times New Roman" w:cs="Times New Roman" w:hint="default"/>
        <w:snapToGrid/>
        <w:spacing w:val="-8"/>
        <w:sz w:val="28"/>
        <w:szCs w:val="28"/>
      </w:rPr>
    </w:lvl>
  </w:abstractNum>
  <w:abstractNum w:abstractNumId="3">
    <w:nsid w:val="23A64097"/>
    <w:multiLevelType w:val="hybridMultilevel"/>
    <w:tmpl w:val="F6943EE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DC348CB"/>
    <w:multiLevelType w:val="multilevel"/>
    <w:tmpl w:val="BB9A90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8610FB"/>
    <w:multiLevelType w:val="hybridMultilevel"/>
    <w:tmpl w:val="57BC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431C8"/>
    <w:multiLevelType w:val="hybridMultilevel"/>
    <w:tmpl w:val="3A948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57D56"/>
    <w:multiLevelType w:val="hybridMultilevel"/>
    <w:tmpl w:val="4448E3C0"/>
    <w:lvl w:ilvl="0" w:tplc="5380A6D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5643DF"/>
    <w:multiLevelType w:val="hybridMultilevel"/>
    <w:tmpl w:val="0134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B758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B7E5A"/>
    <w:multiLevelType w:val="hybridMultilevel"/>
    <w:tmpl w:val="24D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D353B"/>
    <w:multiLevelType w:val="hybridMultilevel"/>
    <w:tmpl w:val="D1485056"/>
    <w:lvl w:ilvl="0" w:tplc="B31817D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2"/>
    <w:lvlOverride w:ilvl="0">
      <w:lvl w:ilvl="0">
        <w:numFmt w:val="decimal"/>
        <w:lvlText w:val="%1."/>
        <w:lvlJc w:val="left"/>
        <w:pPr>
          <w:tabs>
            <w:tab w:val="num" w:pos="278"/>
          </w:tabs>
          <w:ind w:left="-10" w:firstLine="720"/>
        </w:pPr>
        <w:rPr>
          <w:rFonts w:ascii="Times New Roman" w:hAnsi="Times New Roman" w:cs="Times New Roman" w:hint="default"/>
          <w:snapToGrid/>
          <w:spacing w:val="25"/>
          <w:sz w:val="28"/>
          <w:szCs w:val="28"/>
        </w:rPr>
      </w:lvl>
    </w:lvlOverride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83"/>
    <w:rsid w:val="0000156D"/>
    <w:rsid w:val="0001269B"/>
    <w:rsid w:val="000330A5"/>
    <w:rsid w:val="0004143F"/>
    <w:rsid w:val="00060937"/>
    <w:rsid w:val="00061C09"/>
    <w:rsid w:val="0006336F"/>
    <w:rsid w:val="00071450"/>
    <w:rsid w:val="00077B6B"/>
    <w:rsid w:val="000815C6"/>
    <w:rsid w:val="00087396"/>
    <w:rsid w:val="00092B7E"/>
    <w:rsid w:val="000B1AFD"/>
    <w:rsid w:val="000B2E10"/>
    <w:rsid w:val="000C49B1"/>
    <w:rsid w:val="000D2FD5"/>
    <w:rsid w:val="000E14D9"/>
    <w:rsid w:val="000F52D3"/>
    <w:rsid w:val="000F5383"/>
    <w:rsid w:val="000F6B76"/>
    <w:rsid w:val="00105BD6"/>
    <w:rsid w:val="00113325"/>
    <w:rsid w:val="00126CAA"/>
    <w:rsid w:val="001365D3"/>
    <w:rsid w:val="0013679D"/>
    <w:rsid w:val="001413BA"/>
    <w:rsid w:val="00157A3A"/>
    <w:rsid w:val="0016433D"/>
    <w:rsid w:val="00167939"/>
    <w:rsid w:val="00171701"/>
    <w:rsid w:val="0017262E"/>
    <w:rsid w:val="00185E28"/>
    <w:rsid w:val="0019780D"/>
    <w:rsid w:val="001A0819"/>
    <w:rsid w:val="001A15F3"/>
    <w:rsid w:val="001A4DFC"/>
    <w:rsid w:val="001B7C0A"/>
    <w:rsid w:val="001C2555"/>
    <w:rsid w:val="001D2CB8"/>
    <w:rsid w:val="001F3B3B"/>
    <w:rsid w:val="001F3E55"/>
    <w:rsid w:val="002019E5"/>
    <w:rsid w:val="002066D6"/>
    <w:rsid w:val="002067B9"/>
    <w:rsid w:val="00210ADF"/>
    <w:rsid w:val="00211940"/>
    <w:rsid w:val="00216731"/>
    <w:rsid w:val="00221586"/>
    <w:rsid w:val="00223EB1"/>
    <w:rsid w:val="002240E5"/>
    <w:rsid w:val="00234133"/>
    <w:rsid w:val="00241DF0"/>
    <w:rsid w:val="00257B36"/>
    <w:rsid w:val="00261CFE"/>
    <w:rsid w:val="00263572"/>
    <w:rsid w:val="00282390"/>
    <w:rsid w:val="00284110"/>
    <w:rsid w:val="002855B6"/>
    <w:rsid w:val="00287139"/>
    <w:rsid w:val="00287780"/>
    <w:rsid w:val="00291B27"/>
    <w:rsid w:val="002A1DAF"/>
    <w:rsid w:val="002C1734"/>
    <w:rsid w:val="002E081B"/>
    <w:rsid w:val="002E6427"/>
    <w:rsid w:val="002F19B3"/>
    <w:rsid w:val="002F1E19"/>
    <w:rsid w:val="002F68AC"/>
    <w:rsid w:val="00315874"/>
    <w:rsid w:val="00315D69"/>
    <w:rsid w:val="00316D4D"/>
    <w:rsid w:val="003223FF"/>
    <w:rsid w:val="00322679"/>
    <w:rsid w:val="003253C8"/>
    <w:rsid w:val="0033030D"/>
    <w:rsid w:val="003319C3"/>
    <w:rsid w:val="003351AC"/>
    <w:rsid w:val="00336964"/>
    <w:rsid w:val="00340550"/>
    <w:rsid w:val="00343FB0"/>
    <w:rsid w:val="00344049"/>
    <w:rsid w:val="0035654A"/>
    <w:rsid w:val="00362BAA"/>
    <w:rsid w:val="00364D66"/>
    <w:rsid w:val="003731CC"/>
    <w:rsid w:val="00383628"/>
    <w:rsid w:val="0038748C"/>
    <w:rsid w:val="003878A0"/>
    <w:rsid w:val="003A0403"/>
    <w:rsid w:val="003A43C6"/>
    <w:rsid w:val="003A512D"/>
    <w:rsid w:val="003B4BAC"/>
    <w:rsid w:val="003C028C"/>
    <w:rsid w:val="003D2600"/>
    <w:rsid w:val="003E2267"/>
    <w:rsid w:val="003E663F"/>
    <w:rsid w:val="003E790D"/>
    <w:rsid w:val="00402605"/>
    <w:rsid w:val="00426917"/>
    <w:rsid w:val="00430CA8"/>
    <w:rsid w:val="004507E6"/>
    <w:rsid w:val="00460331"/>
    <w:rsid w:val="00464919"/>
    <w:rsid w:val="0046774F"/>
    <w:rsid w:val="00482315"/>
    <w:rsid w:val="00487529"/>
    <w:rsid w:val="004931F1"/>
    <w:rsid w:val="004B7CD5"/>
    <w:rsid w:val="004B7FB2"/>
    <w:rsid w:val="004D07A8"/>
    <w:rsid w:val="004D6E5D"/>
    <w:rsid w:val="00506384"/>
    <w:rsid w:val="005208EE"/>
    <w:rsid w:val="005227E8"/>
    <w:rsid w:val="005330D8"/>
    <w:rsid w:val="005415B5"/>
    <w:rsid w:val="00542081"/>
    <w:rsid w:val="005612D1"/>
    <w:rsid w:val="00570D8E"/>
    <w:rsid w:val="00580CD7"/>
    <w:rsid w:val="00583937"/>
    <w:rsid w:val="005871AA"/>
    <w:rsid w:val="005931BD"/>
    <w:rsid w:val="005939C5"/>
    <w:rsid w:val="005A2C77"/>
    <w:rsid w:val="005C2078"/>
    <w:rsid w:val="005D15C2"/>
    <w:rsid w:val="005F4971"/>
    <w:rsid w:val="005F51A8"/>
    <w:rsid w:val="005F5558"/>
    <w:rsid w:val="005F74F9"/>
    <w:rsid w:val="00600D8E"/>
    <w:rsid w:val="006068BB"/>
    <w:rsid w:val="00612839"/>
    <w:rsid w:val="0061547B"/>
    <w:rsid w:val="00615A8D"/>
    <w:rsid w:val="006310AC"/>
    <w:rsid w:val="00671B29"/>
    <w:rsid w:val="00675420"/>
    <w:rsid w:val="006828C7"/>
    <w:rsid w:val="00690650"/>
    <w:rsid w:val="00693F8E"/>
    <w:rsid w:val="00694A5B"/>
    <w:rsid w:val="006A3B71"/>
    <w:rsid w:val="006B7CFA"/>
    <w:rsid w:val="006B7DD1"/>
    <w:rsid w:val="006C177E"/>
    <w:rsid w:val="006C2A77"/>
    <w:rsid w:val="006D0E8E"/>
    <w:rsid w:val="006D3510"/>
    <w:rsid w:val="006D6860"/>
    <w:rsid w:val="006E403B"/>
    <w:rsid w:val="00703A82"/>
    <w:rsid w:val="007061FE"/>
    <w:rsid w:val="00714274"/>
    <w:rsid w:val="00717816"/>
    <w:rsid w:val="00722E14"/>
    <w:rsid w:val="007243B3"/>
    <w:rsid w:val="00730BAC"/>
    <w:rsid w:val="007378FF"/>
    <w:rsid w:val="00741E6C"/>
    <w:rsid w:val="0074760F"/>
    <w:rsid w:val="00750533"/>
    <w:rsid w:val="0075231B"/>
    <w:rsid w:val="00760E48"/>
    <w:rsid w:val="00762546"/>
    <w:rsid w:val="00775ABB"/>
    <w:rsid w:val="007829D8"/>
    <w:rsid w:val="00795724"/>
    <w:rsid w:val="007A7057"/>
    <w:rsid w:val="007B1DFF"/>
    <w:rsid w:val="007B4826"/>
    <w:rsid w:val="007C4CE7"/>
    <w:rsid w:val="007E4742"/>
    <w:rsid w:val="007F4C87"/>
    <w:rsid w:val="007F572A"/>
    <w:rsid w:val="007F7DF3"/>
    <w:rsid w:val="00805DA6"/>
    <w:rsid w:val="00812CF1"/>
    <w:rsid w:val="00817797"/>
    <w:rsid w:val="008212BC"/>
    <w:rsid w:val="0084708D"/>
    <w:rsid w:val="00854F0F"/>
    <w:rsid w:val="00860C8F"/>
    <w:rsid w:val="00893348"/>
    <w:rsid w:val="00894F9B"/>
    <w:rsid w:val="008A42CC"/>
    <w:rsid w:val="008B1762"/>
    <w:rsid w:val="008B23DD"/>
    <w:rsid w:val="008B706B"/>
    <w:rsid w:val="008C4B7F"/>
    <w:rsid w:val="008C6F13"/>
    <w:rsid w:val="008E1AF3"/>
    <w:rsid w:val="008E2FDE"/>
    <w:rsid w:val="008E74FE"/>
    <w:rsid w:val="008F0EC2"/>
    <w:rsid w:val="008F1DB3"/>
    <w:rsid w:val="008F58EB"/>
    <w:rsid w:val="008F71F3"/>
    <w:rsid w:val="00917CD2"/>
    <w:rsid w:val="00921C7D"/>
    <w:rsid w:val="009255E8"/>
    <w:rsid w:val="00931DA3"/>
    <w:rsid w:val="00931FAA"/>
    <w:rsid w:val="0093695C"/>
    <w:rsid w:val="00937D84"/>
    <w:rsid w:val="00940598"/>
    <w:rsid w:val="009532E4"/>
    <w:rsid w:val="009601E0"/>
    <w:rsid w:val="00967304"/>
    <w:rsid w:val="00976758"/>
    <w:rsid w:val="00985FA2"/>
    <w:rsid w:val="00993231"/>
    <w:rsid w:val="009A3701"/>
    <w:rsid w:val="009A43BD"/>
    <w:rsid w:val="009A4CB4"/>
    <w:rsid w:val="009B3053"/>
    <w:rsid w:val="009E07DE"/>
    <w:rsid w:val="009E184B"/>
    <w:rsid w:val="009E2877"/>
    <w:rsid w:val="009E4DA4"/>
    <w:rsid w:val="00A0420E"/>
    <w:rsid w:val="00A106CD"/>
    <w:rsid w:val="00A173E7"/>
    <w:rsid w:val="00A21A46"/>
    <w:rsid w:val="00A31DFD"/>
    <w:rsid w:val="00A433B4"/>
    <w:rsid w:val="00A438DE"/>
    <w:rsid w:val="00A54B43"/>
    <w:rsid w:val="00A5602B"/>
    <w:rsid w:val="00A63BBE"/>
    <w:rsid w:val="00A71338"/>
    <w:rsid w:val="00A74862"/>
    <w:rsid w:val="00A86586"/>
    <w:rsid w:val="00A93FA9"/>
    <w:rsid w:val="00A97C0F"/>
    <w:rsid w:val="00AA7B6C"/>
    <w:rsid w:val="00AB0364"/>
    <w:rsid w:val="00B01217"/>
    <w:rsid w:val="00B04D8A"/>
    <w:rsid w:val="00B129C6"/>
    <w:rsid w:val="00B14E82"/>
    <w:rsid w:val="00B207A2"/>
    <w:rsid w:val="00B20F8E"/>
    <w:rsid w:val="00B33A0B"/>
    <w:rsid w:val="00B369CD"/>
    <w:rsid w:val="00B44ECA"/>
    <w:rsid w:val="00B47EAA"/>
    <w:rsid w:val="00B65E8B"/>
    <w:rsid w:val="00B73D9F"/>
    <w:rsid w:val="00B817D8"/>
    <w:rsid w:val="00B8488F"/>
    <w:rsid w:val="00B8793E"/>
    <w:rsid w:val="00B925F7"/>
    <w:rsid w:val="00B94D8A"/>
    <w:rsid w:val="00BA0C57"/>
    <w:rsid w:val="00BA50EF"/>
    <w:rsid w:val="00BB009C"/>
    <w:rsid w:val="00BB1CF7"/>
    <w:rsid w:val="00BB2730"/>
    <w:rsid w:val="00BB7CCF"/>
    <w:rsid w:val="00BC0215"/>
    <w:rsid w:val="00BC4B49"/>
    <w:rsid w:val="00BD0634"/>
    <w:rsid w:val="00BD07D0"/>
    <w:rsid w:val="00BD6253"/>
    <w:rsid w:val="00BD6A90"/>
    <w:rsid w:val="00BD7FBE"/>
    <w:rsid w:val="00BE4721"/>
    <w:rsid w:val="00BE47B6"/>
    <w:rsid w:val="00BE5D65"/>
    <w:rsid w:val="00BE639E"/>
    <w:rsid w:val="00BF1B5E"/>
    <w:rsid w:val="00BF31DC"/>
    <w:rsid w:val="00BF3C71"/>
    <w:rsid w:val="00C074B1"/>
    <w:rsid w:val="00C10635"/>
    <w:rsid w:val="00C208DF"/>
    <w:rsid w:val="00C23F92"/>
    <w:rsid w:val="00C3759C"/>
    <w:rsid w:val="00C43181"/>
    <w:rsid w:val="00C503CC"/>
    <w:rsid w:val="00C51C67"/>
    <w:rsid w:val="00C52983"/>
    <w:rsid w:val="00C5475E"/>
    <w:rsid w:val="00C64F64"/>
    <w:rsid w:val="00C6595B"/>
    <w:rsid w:val="00C65DAD"/>
    <w:rsid w:val="00C66375"/>
    <w:rsid w:val="00C67063"/>
    <w:rsid w:val="00C720DE"/>
    <w:rsid w:val="00C8166C"/>
    <w:rsid w:val="00C856ED"/>
    <w:rsid w:val="00C92D2D"/>
    <w:rsid w:val="00CA7148"/>
    <w:rsid w:val="00CA7A2E"/>
    <w:rsid w:val="00CB740A"/>
    <w:rsid w:val="00CC7AC1"/>
    <w:rsid w:val="00CD0555"/>
    <w:rsid w:val="00CD2C70"/>
    <w:rsid w:val="00CD5E91"/>
    <w:rsid w:val="00CD7633"/>
    <w:rsid w:val="00CE7D5B"/>
    <w:rsid w:val="00D06557"/>
    <w:rsid w:val="00D233A0"/>
    <w:rsid w:val="00D234AF"/>
    <w:rsid w:val="00D406F5"/>
    <w:rsid w:val="00D56757"/>
    <w:rsid w:val="00D6000F"/>
    <w:rsid w:val="00D615BF"/>
    <w:rsid w:val="00D6212A"/>
    <w:rsid w:val="00D83CF0"/>
    <w:rsid w:val="00D94402"/>
    <w:rsid w:val="00DB0A00"/>
    <w:rsid w:val="00DB179B"/>
    <w:rsid w:val="00DB793C"/>
    <w:rsid w:val="00DC0EEF"/>
    <w:rsid w:val="00DC3E99"/>
    <w:rsid w:val="00DC710E"/>
    <w:rsid w:val="00DD288A"/>
    <w:rsid w:val="00DE0653"/>
    <w:rsid w:val="00DE6334"/>
    <w:rsid w:val="00DF1C8D"/>
    <w:rsid w:val="00E317A8"/>
    <w:rsid w:val="00E32551"/>
    <w:rsid w:val="00E40342"/>
    <w:rsid w:val="00E428BD"/>
    <w:rsid w:val="00E5324E"/>
    <w:rsid w:val="00E55EAE"/>
    <w:rsid w:val="00E573A5"/>
    <w:rsid w:val="00E65C1D"/>
    <w:rsid w:val="00E664DF"/>
    <w:rsid w:val="00E67026"/>
    <w:rsid w:val="00E67577"/>
    <w:rsid w:val="00E74E11"/>
    <w:rsid w:val="00E74FB9"/>
    <w:rsid w:val="00E768C2"/>
    <w:rsid w:val="00E8025A"/>
    <w:rsid w:val="00E84646"/>
    <w:rsid w:val="00E84BD6"/>
    <w:rsid w:val="00E875E4"/>
    <w:rsid w:val="00EA47E0"/>
    <w:rsid w:val="00EA4A22"/>
    <w:rsid w:val="00EA593D"/>
    <w:rsid w:val="00EB6E74"/>
    <w:rsid w:val="00EC13D8"/>
    <w:rsid w:val="00EC1FA1"/>
    <w:rsid w:val="00EC3E33"/>
    <w:rsid w:val="00ED621D"/>
    <w:rsid w:val="00EE4B59"/>
    <w:rsid w:val="00EE69AF"/>
    <w:rsid w:val="00EF4A9B"/>
    <w:rsid w:val="00EF4E4E"/>
    <w:rsid w:val="00F0220D"/>
    <w:rsid w:val="00F318AA"/>
    <w:rsid w:val="00F442DE"/>
    <w:rsid w:val="00F50E56"/>
    <w:rsid w:val="00F52075"/>
    <w:rsid w:val="00F53AC1"/>
    <w:rsid w:val="00F56616"/>
    <w:rsid w:val="00F60EBE"/>
    <w:rsid w:val="00F639F3"/>
    <w:rsid w:val="00F66B09"/>
    <w:rsid w:val="00F673BE"/>
    <w:rsid w:val="00F80A25"/>
    <w:rsid w:val="00F97494"/>
    <w:rsid w:val="00F97639"/>
    <w:rsid w:val="00FB4D88"/>
    <w:rsid w:val="00FB702C"/>
    <w:rsid w:val="00FE0ABA"/>
    <w:rsid w:val="00FE1CB7"/>
    <w:rsid w:val="00FF0C5E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F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714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B1DFF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DFF"/>
  </w:style>
  <w:style w:type="character" w:customStyle="1" w:styleId="WW8Num1z1">
    <w:name w:val="WW8Num1z1"/>
    <w:rsid w:val="007B1DFF"/>
  </w:style>
  <w:style w:type="character" w:customStyle="1" w:styleId="WW8Num1z2">
    <w:name w:val="WW8Num1z2"/>
    <w:rsid w:val="007B1DFF"/>
  </w:style>
  <w:style w:type="character" w:customStyle="1" w:styleId="WW8Num1z3">
    <w:name w:val="WW8Num1z3"/>
    <w:rsid w:val="007B1DFF"/>
  </w:style>
  <w:style w:type="character" w:customStyle="1" w:styleId="WW8Num1z4">
    <w:name w:val="WW8Num1z4"/>
    <w:rsid w:val="007B1DFF"/>
  </w:style>
  <w:style w:type="character" w:customStyle="1" w:styleId="WW8Num1z5">
    <w:name w:val="WW8Num1z5"/>
    <w:rsid w:val="007B1DFF"/>
  </w:style>
  <w:style w:type="character" w:customStyle="1" w:styleId="WW8Num1z6">
    <w:name w:val="WW8Num1z6"/>
    <w:rsid w:val="007B1DFF"/>
  </w:style>
  <w:style w:type="character" w:customStyle="1" w:styleId="WW8Num1z7">
    <w:name w:val="WW8Num1z7"/>
    <w:rsid w:val="007B1DFF"/>
  </w:style>
  <w:style w:type="character" w:customStyle="1" w:styleId="WW8Num1z8">
    <w:name w:val="WW8Num1z8"/>
    <w:rsid w:val="007B1DFF"/>
  </w:style>
  <w:style w:type="character" w:customStyle="1" w:styleId="2">
    <w:name w:val="Основной шрифт абзаца2"/>
    <w:rsid w:val="007B1DFF"/>
  </w:style>
  <w:style w:type="character" w:customStyle="1" w:styleId="WW8Num2z0">
    <w:name w:val="WW8Num2z0"/>
    <w:rsid w:val="007B1DFF"/>
  </w:style>
  <w:style w:type="character" w:customStyle="1" w:styleId="WW8Num2z1">
    <w:name w:val="WW8Num2z1"/>
    <w:rsid w:val="007B1DFF"/>
  </w:style>
  <w:style w:type="character" w:customStyle="1" w:styleId="WW8Num2z2">
    <w:name w:val="WW8Num2z2"/>
    <w:rsid w:val="007B1DFF"/>
  </w:style>
  <w:style w:type="character" w:customStyle="1" w:styleId="WW8Num2z3">
    <w:name w:val="WW8Num2z3"/>
    <w:rsid w:val="007B1DFF"/>
  </w:style>
  <w:style w:type="character" w:customStyle="1" w:styleId="WW8Num2z4">
    <w:name w:val="WW8Num2z4"/>
    <w:rsid w:val="007B1DFF"/>
  </w:style>
  <w:style w:type="character" w:customStyle="1" w:styleId="WW8Num2z5">
    <w:name w:val="WW8Num2z5"/>
    <w:rsid w:val="007B1DFF"/>
  </w:style>
  <w:style w:type="character" w:customStyle="1" w:styleId="WW8Num2z6">
    <w:name w:val="WW8Num2z6"/>
    <w:rsid w:val="007B1DFF"/>
  </w:style>
  <w:style w:type="character" w:customStyle="1" w:styleId="WW8Num2z7">
    <w:name w:val="WW8Num2z7"/>
    <w:rsid w:val="007B1DFF"/>
  </w:style>
  <w:style w:type="character" w:customStyle="1" w:styleId="WW8Num2z8">
    <w:name w:val="WW8Num2z8"/>
    <w:rsid w:val="007B1DFF"/>
  </w:style>
  <w:style w:type="character" w:customStyle="1" w:styleId="WW8Num3z0">
    <w:name w:val="WW8Num3z0"/>
    <w:rsid w:val="007B1DFF"/>
  </w:style>
  <w:style w:type="character" w:customStyle="1" w:styleId="WW8Num3z1">
    <w:name w:val="WW8Num3z1"/>
    <w:rsid w:val="007B1DFF"/>
  </w:style>
  <w:style w:type="character" w:customStyle="1" w:styleId="WW8Num3z2">
    <w:name w:val="WW8Num3z2"/>
    <w:rsid w:val="007B1DFF"/>
  </w:style>
  <w:style w:type="character" w:customStyle="1" w:styleId="WW8Num3z3">
    <w:name w:val="WW8Num3z3"/>
    <w:rsid w:val="007B1DFF"/>
  </w:style>
  <w:style w:type="character" w:customStyle="1" w:styleId="WW8Num3z4">
    <w:name w:val="WW8Num3z4"/>
    <w:rsid w:val="007B1DFF"/>
  </w:style>
  <w:style w:type="character" w:customStyle="1" w:styleId="WW8Num3z5">
    <w:name w:val="WW8Num3z5"/>
    <w:rsid w:val="007B1DFF"/>
  </w:style>
  <w:style w:type="character" w:customStyle="1" w:styleId="WW8Num3z6">
    <w:name w:val="WW8Num3z6"/>
    <w:rsid w:val="007B1DFF"/>
  </w:style>
  <w:style w:type="character" w:customStyle="1" w:styleId="WW8Num3z7">
    <w:name w:val="WW8Num3z7"/>
    <w:rsid w:val="007B1DFF"/>
  </w:style>
  <w:style w:type="character" w:customStyle="1" w:styleId="WW8Num3z8">
    <w:name w:val="WW8Num3z8"/>
    <w:rsid w:val="007B1DFF"/>
  </w:style>
  <w:style w:type="character" w:customStyle="1" w:styleId="11">
    <w:name w:val="Основной шрифт абзаца1"/>
    <w:rsid w:val="007B1DFF"/>
  </w:style>
  <w:style w:type="paragraph" w:customStyle="1" w:styleId="a3">
    <w:name w:val="Заголовок"/>
    <w:basedOn w:val="a"/>
    <w:next w:val="a4"/>
    <w:rsid w:val="007B1D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B1DFF"/>
    <w:rPr>
      <w:sz w:val="28"/>
    </w:rPr>
  </w:style>
  <w:style w:type="paragraph" w:styleId="a5">
    <w:name w:val="List"/>
    <w:basedOn w:val="a4"/>
    <w:rsid w:val="007B1DFF"/>
    <w:rPr>
      <w:rFonts w:cs="Mangal"/>
    </w:rPr>
  </w:style>
  <w:style w:type="paragraph" w:customStyle="1" w:styleId="20">
    <w:name w:val="Название2"/>
    <w:basedOn w:val="a"/>
    <w:rsid w:val="007B1DFF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B1DF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B1DF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B1DFF"/>
    <w:pPr>
      <w:suppressLineNumbers/>
    </w:pPr>
    <w:rPr>
      <w:rFonts w:cs="Mangal"/>
    </w:rPr>
  </w:style>
  <w:style w:type="paragraph" w:customStyle="1" w:styleId="Web">
    <w:name w:val="Обычный (Web)"/>
    <w:basedOn w:val="a"/>
    <w:rsid w:val="007B1DFF"/>
    <w:pPr>
      <w:spacing w:before="280" w:after="280"/>
    </w:pPr>
    <w:rPr>
      <w:rFonts w:ascii="Verdana" w:hAnsi="Verdana" w:cs="Verdana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7B1DFF"/>
    <w:pPr>
      <w:suppressLineNumbers/>
    </w:pPr>
  </w:style>
  <w:style w:type="paragraph" w:customStyle="1" w:styleId="a7">
    <w:name w:val="Заголовок таблицы"/>
    <w:basedOn w:val="a6"/>
    <w:rsid w:val="007B1DFF"/>
    <w:pPr>
      <w:jc w:val="center"/>
    </w:pPr>
    <w:rPr>
      <w:b/>
      <w:bCs/>
    </w:rPr>
  </w:style>
  <w:style w:type="character" w:customStyle="1" w:styleId="a8">
    <w:name w:val="Без интервала Знак"/>
    <w:basedOn w:val="a0"/>
    <w:link w:val="a9"/>
    <w:locked/>
    <w:rsid w:val="00F442DE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 Spacing"/>
    <w:link w:val="a8"/>
    <w:qFormat/>
    <w:rsid w:val="00F442DE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basedOn w:val="a0"/>
    <w:link w:val="22"/>
    <w:locked/>
    <w:rsid w:val="000815C6"/>
    <w:rPr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a"/>
    <w:rsid w:val="000815C6"/>
    <w:pPr>
      <w:widowControl w:val="0"/>
      <w:shd w:val="clear" w:color="auto" w:fill="FFFFFF"/>
      <w:suppressAutoHyphens w:val="0"/>
      <w:spacing w:before="180" w:line="298" w:lineRule="exact"/>
      <w:jc w:val="center"/>
    </w:pPr>
    <w:rPr>
      <w:spacing w:val="-5"/>
      <w:sz w:val="25"/>
      <w:szCs w:val="2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C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C7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762546"/>
    <w:pPr>
      <w:ind w:left="720"/>
      <w:contextualSpacing/>
    </w:pPr>
    <w:rPr>
      <w:sz w:val="28"/>
      <w:szCs w:val="20"/>
    </w:rPr>
  </w:style>
  <w:style w:type="paragraph" w:styleId="30">
    <w:name w:val="Body Text 3"/>
    <w:basedOn w:val="a"/>
    <w:link w:val="31"/>
    <w:uiPriority w:val="99"/>
    <w:unhideWhenUsed/>
    <w:rsid w:val="0008739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87396"/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8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 1"/>
    <w:uiPriority w:val="99"/>
    <w:rsid w:val="00087396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087396"/>
    <w:pPr>
      <w:widowControl w:val="0"/>
      <w:autoSpaceDE w:val="0"/>
      <w:autoSpaceDN w:val="0"/>
      <w:spacing w:before="36"/>
      <w:ind w:firstLine="720"/>
      <w:jc w:val="both"/>
    </w:pPr>
    <w:rPr>
      <w:rFonts w:ascii="Tahoma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087396"/>
    <w:rPr>
      <w:rFonts w:ascii="Tahoma" w:hAnsi="Tahoma" w:cs="Tahoma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04143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4143F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DF1C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F1C8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DF1C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F1C8D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14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4">
    <w:name w:val="Normal (Web)"/>
    <w:basedOn w:val="a"/>
    <w:uiPriority w:val="99"/>
    <w:semiHidden/>
    <w:unhideWhenUsed/>
    <w:rsid w:val="0001269B"/>
  </w:style>
  <w:style w:type="character" w:customStyle="1" w:styleId="23">
    <w:name w:val="Основной текст (2)_"/>
    <w:link w:val="24"/>
    <w:locked/>
    <w:rsid w:val="00722E1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2E14"/>
    <w:pPr>
      <w:shd w:val="clear" w:color="auto" w:fill="FFFFFF"/>
      <w:suppressAutoHyphens w:val="0"/>
      <w:spacing w:line="307" w:lineRule="exact"/>
    </w:pPr>
    <w:rPr>
      <w:sz w:val="26"/>
      <w:szCs w:val="26"/>
    </w:rPr>
  </w:style>
  <w:style w:type="character" w:customStyle="1" w:styleId="12pt">
    <w:name w:val="Основной текст + 12 pt"/>
    <w:rsid w:val="00A93FA9"/>
    <w:rPr>
      <w:sz w:val="24"/>
      <w:szCs w:val="24"/>
      <w:lang w:bidi="ar-SA"/>
    </w:rPr>
  </w:style>
  <w:style w:type="character" w:styleId="af5">
    <w:name w:val="Hyperlink"/>
    <w:basedOn w:val="a0"/>
    <w:uiPriority w:val="99"/>
    <w:unhideWhenUsed/>
    <w:rsid w:val="00671B29"/>
    <w:rPr>
      <w:color w:val="0000FF"/>
      <w:u w:val="single"/>
    </w:rPr>
  </w:style>
  <w:style w:type="paragraph" w:customStyle="1" w:styleId="s1">
    <w:name w:val="s_1"/>
    <w:basedOn w:val="a"/>
    <w:rsid w:val="00C4318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FollowedHyperlink"/>
    <w:basedOn w:val="a0"/>
    <w:uiPriority w:val="99"/>
    <w:semiHidden/>
    <w:unhideWhenUsed/>
    <w:rsid w:val="00C6595B"/>
    <w:rPr>
      <w:color w:val="800080" w:themeColor="followedHyperlink"/>
      <w:u w:val="single"/>
    </w:rPr>
  </w:style>
  <w:style w:type="paragraph" w:customStyle="1" w:styleId="s22">
    <w:name w:val="s_22"/>
    <w:basedOn w:val="a"/>
    <w:rsid w:val="008B17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12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21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chanskoesp.ru/" TargetMode="External"/><Relationship Id="rId13" Type="http://schemas.openxmlformats.org/officeDocument/2006/relationships/hyperlink" Target="https://base.garant.ru/401535834/13297cf82e1b52761e76f383b530269c/" TargetMode="External"/><Relationship Id="rId18" Type="http://schemas.openxmlformats.org/officeDocument/2006/relationships/hyperlink" Target="https://base.garant.ru/195958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base.garant.ru/12184522/741609f9002bd54a24e5c49cb5af953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401535834/13297cf82e1b52761e76f383b530269c/" TargetMode="External"/><Relationship Id="rId17" Type="http://schemas.openxmlformats.org/officeDocument/2006/relationships/hyperlink" Target="https://base.garant.ru/401535834/13297cf82e1b52761e76f383b530269c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1535834/13297cf82e1b52761e76f383b530269c/" TargetMode="External"/><Relationship Id="rId20" Type="http://schemas.openxmlformats.org/officeDocument/2006/relationships/hyperlink" Target="https://base.garant.ru/401535834/13297cf82e1b52761e76f383b530269c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1535834/13297cf82e1b52761e76f383b530269c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1535834/13297cf82e1b52761e76f383b530269c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base.garant.ru/401535834/13297cf82e1b52761e76f383b530269c/" TargetMode="External"/><Relationship Id="rId19" Type="http://schemas.openxmlformats.org/officeDocument/2006/relationships/hyperlink" Target="https://base.garant.ru/401535834/13297cf82e1b52761e76f383b53026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1535834/13297cf82e1b52761e76f383b530269c/" TargetMode="External"/><Relationship Id="rId14" Type="http://schemas.openxmlformats.org/officeDocument/2006/relationships/hyperlink" Target="https://base.garant.ru/12177515/2708113e141d69afcd06f3c2e902d002/" TargetMode="External"/><Relationship Id="rId22" Type="http://schemas.openxmlformats.org/officeDocument/2006/relationships/hyperlink" Target="https://base.garant.ru/401535834/13297cf82e1b52761e76f383b530269c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2AC7-5802-439E-9562-83AECCA6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15</Pages>
  <Words>5842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Галина</cp:lastModifiedBy>
  <cp:revision>10</cp:revision>
  <cp:lastPrinted>2024-09-23T07:23:00Z</cp:lastPrinted>
  <dcterms:created xsi:type="dcterms:W3CDTF">2024-09-13T12:19:00Z</dcterms:created>
  <dcterms:modified xsi:type="dcterms:W3CDTF">2024-09-23T07:24:00Z</dcterms:modified>
</cp:coreProperties>
</file>