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F58" w:rsidRDefault="00543F58" w:rsidP="00543F58">
      <w:pPr>
        <w:shd w:val="clear" w:color="auto" w:fill="FFFFFF"/>
        <w:spacing w:after="0" w:line="100" w:lineRule="atLeast"/>
        <w:ind w:right="53"/>
        <w:jc w:val="center"/>
        <w:rPr>
          <w:rFonts w:ascii="Times New Roman" w:hAnsi="Times New Roman" w:cs="Times New Roman"/>
          <w:b/>
          <w:color w:val="323232"/>
          <w:spacing w:val="1"/>
          <w:sz w:val="28"/>
          <w:szCs w:val="28"/>
        </w:rPr>
      </w:pPr>
      <w:r>
        <w:rPr>
          <w:rFonts w:ascii="Times New Roman" w:hAnsi="Times New Roman" w:cs="Times New Roman"/>
          <w:b/>
          <w:color w:val="323232"/>
          <w:spacing w:val="1"/>
          <w:sz w:val="28"/>
          <w:szCs w:val="28"/>
        </w:rPr>
        <w:t>РОССИЙСКАЯ ФЕДЕРАЦИЯ</w:t>
      </w:r>
    </w:p>
    <w:p w:rsidR="00543F58" w:rsidRDefault="00543F58" w:rsidP="00543F58">
      <w:pPr>
        <w:shd w:val="clear" w:color="auto" w:fill="FFFFFF"/>
        <w:spacing w:after="0" w:line="100" w:lineRule="atLeast"/>
        <w:ind w:right="62"/>
        <w:jc w:val="center"/>
        <w:rPr>
          <w:rFonts w:ascii="Times New Roman" w:hAnsi="Times New Roman" w:cs="Times New Roman"/>
          <w:b/>
          <w:color w:val="323232"/>
          <w:spacing w:val="1"/>
          <w:sz w:val="28"/>
          <w:szCs w:val="28"/>
        </w:rPr>
      </w:pPr>
      <w:r>
        <w:rPr>
          <w:rFonts w:ascii="Times New Roman" w:hAnsi="Times New Roman" w:cs="Times New Roman"/>
          <w:b/>
          <w:color w:val="323232"/>
          <w:spacing w:val="1"/>
          <w:sz w:val="28"/>
          <w:szCs w:val="28"/>
        </w:rPr>
        <w:t>РОСТОВСКАЯ ОБЛАСТЬ</w:t>
      </w:r>
    </w:p>
    <w:p w:rsidR="00543F58" w:rsidRDefault="00543F58" w:rsidP="00543F58">
      <w:pPr>
        <w:shd w:val="clear" w:color="auto" w:fill="FFFFFF"/>
        <w:spacing w:after="0" w:line="100" w:lineRule="atLeast"/>
        <w:ind w:right="62"/>
        <w:jc w:val="center"/>
        <w:rPr>
          <w:rFonts w:ascii="Times New Roman" w:hAnsi="Times New Roman" w:cs="Times New Roman"/>
          <w:b/>
          <w:color w:val="323232"/>
          <w:spacing w:val="1"/>
          <w:sz w:val="28"/>
          <w:szCs w:val="28"/>
        </w:rPr>
      </w:pPr>
      <w:r>
        <w:rPr>
          <w:rFonts w:ascii="Times New Roman" w:hAnsi="Times New Roman" w:cs="Times New Roman"/>
          <w:b/>
          <w:color w:val="323232"/>
          <w:spacing w:val="1"/>
          <w:sz w:val="28"/>
          <w:szCs w:val="28"/>
        </w:rPr>
        <w:t xml:space="preserve"> </w:t>
      </w:r>
    </w:p>
    <w:p w:rsidR="00543F58" w:rsidRDefault="00543F58" w:rsidP="00543F58">
      <w:pPr>
        <w:shd w:val="clear" w:color="auto" w:fill="FFFFFF"/>
        <w:spacing w:after="0" w:line="100" w:lineRule="atLeast"/>
        <w:ind w:right="62"/>
        <w:jc w:val="center"/>
        <w:rPr>
          <w:rFonts w:ascii="Times New Roman" w:hAnsi="Times New Roman" w:cs="Times New Roman"/>
          <w:b/>
          <w:sz w:val="28"/>
          <w:szCs w:val="28"/>
        </w:rPr>
      </w:pPr>
      <w:r>
        <w:rPr>
          <w:rFonts w:ascii="Times New Roman" w:hAnsi="Times New Roman" w:cs="Times New Roman"/>
          <w:b/>
          <w:color w:val="323232"/>
          <w:spacing w:val="1"/>
          <w:sz w:val="28"/>
          <w:szCs w:val="28"/>
        </w:rPr>
        <w:t>МУНИЦИПАЛЬНОЕ ОБРАЗОВАНИЕ</w:t>
      </w:r>
      <w:r>
        <w:rPr>
          <w:rFonts w:ascii="Times New Roman" w:hAnsi="Times New Roman" w:cs="Times New Roman"/>
          <w:b/>
          <w:sz w:val="28"/>
          <w:szCs w:val="28"/>
        </w:rPr>
        <w:t xml:space="preserve"> </w:t>
      </w:r>
      <w:r>
        <w:rPr>
          <w:rFonts w:ascii="Times New Roman" w:hAnsi="Times New Roman" w:cs="Times New Roman"/>
          <w:b/>
          <w:color w:val="323232"/>
          <w:spacing w:val="1"/>
          <w:sz w:val="28"/>
          <w:szCs w:val="28"/>
        </w:rPr>
        <w:t>«ДУБОВСКИЙ РАЙОН»</w:t>
      </w:r>
    </w:p>
    <w:p w:rsidR="00543F58" w:rsidRDefault="00543F58" w:rsidP="00543F58">
      <w:pPr>
        <w:shd w:val="clear" w:color="auto" w:fill="FFFFFF"/>
        <w:spacing w:after="0" w:line="100" w:lineRule="atLeast"/>
        <w:ind w:right="62"/>
        <w:jc w:val="center"/>
      </w:pPr>
      <w:r>
        <w:rPr>
          <w:rFonts w:ascii="Times New Roman" w:hAnsi="Times New Roman" w:cs="Times New Roman"/>
          <w:b/>
          <w:sz w:val="28"/>
          <w:szCs w:val="28"/>
        </w:rPr>
        <w:t>ДУБОВСКОЕ РАЙОННОЕ СОБРАНИЕ ДЕПУТАТОВ</w:t>
      </w:r>
    </w:p>
    <w:p w:rsidR="00543F58" w:rsidRPr="00AF3DF7" w:rsidRDefault="00543F58" w:rsidP="00543F58">
      <w:pPr>
        <w:pStyle w:val="4"/>
        <w:spacing w:before="201"/>
        <w:ind w:left="0" w:firstLine="0"/>
        <w:jc w:val="center"/>
      </w:pPr>
      <w:r w:rsidRPr="005E4758">
        <w:rPr>
          <w:b/>
        </w:rPr>
        <w:t>РЕШЕНИЕ</w:t>
      </w:r>
    </w:p>
    <w:p w:rsidR="00543F58" w:rsidRDefault="00543F58" w:rsidP="00543F58">
      <w:pPr>
        <w:pStyle w:val="3"/>
        <w:ind w:left="0" w:right="-143" w:hanging="14"/>
        <w:jc w:val="both"/>
        <w:rPr>
          <w:rFonts w:ascii="Times New Roman" w:hAnsi="Times New Roman" w:cs="Times New Roman"/>
          <w:color w:val="00000A"/>
          <w:sz w:val="28"/>
          <w:szCs w:val="28"/>
        </w:rPr>
      </w:pPr>
      <w:r>
        <w:rPr>
          <w:rFonts w:ascii="Times New Roman" w:hAnsi="Times New Roman" w:cs="Times New Roman"/>
          <w:b w:val="0"/>
          <w:color w:val="00000A"/>
          <w:sz w:val="28"/>
          <w:szCs w:val="28"/>
        </w:rPr>
        <w:t xml:space="preserve"> </w:t>
      </w:r>
      <w:r w:rsidR="008229D8">
        <w:rPr>
          <w:rFonts w:ascii="Times New Roman" w:hAnsi="Times New Roman" w:cs="Times New Roman"/>
          <w:color w:val="00000A"/>
          <w:sz w:val="28"/>
          <w:szCs w:val="28"/>
        </w:rPr>
        <w:t>20.11.</w:t>
      </w:r>
      <w:r>
        <w:rPr>
          <w:rFonts w:ascii="Times New Roman" w:hAnsi="Times New Roman" w:cs="Times New Roman"/>
          <w:color w:val="00000A"/>
          <w:sz w:val="28"/>
          <w:szCs w:val="28"/>
        </w:rPr>
        <w:t xml:space="preserve"> </w:t>
      </w:r>
      <w:r w:rsidRPr="00FA30AB">
        <w:rPr>
          <w:rFonts w:ascii="Times New Roman" w:hAnsi="Times New Roman" w:cs="Times New Roman"/>
          <w:color w:val="00000A"/>
          <w:sz w:val="28"/>
          <w:szCs w:val="28"/>
        </w:rPr>
        <w:t xml:space="preserve">2020                                                                         </w:t>
      </w:r>
      <w:r w:rsidR="00927DAB">
        <w:rPr>
          <w:rFonts w:ascii="Times New Roman" w:hAnsi="Times New Roman" w:cs="Times New Roman"/>
          <w:color w:val="00000A"/>
          <w:sz w:val="28"/>
          <w:szCs w:val="28"/>
        </w:rPr>
        <w:t xml:space="preserve">          </w:t>
      </w:r>
      <w:r w:rsidRPr="00FA30AB">
        <w:rPr>
          <w:rFonts w:ascii="Times New Roman" w:hAnsi="Times New Roman" w:cs="Times New Roman"/>
          <w:color w:val="00000A"/>
          <w:sz w:val="28"/>
          <w:szCs w:val="28"/>
        </w:rPr>
        <w:t xml:space="preserve">      № </w:t>
      </w:r>
      <w:r w:rsidR="008229D8">
        <w:rPr>
          <w:rFonts w:ascii="Times New Roman" w:hAnsi="Times New Roman" w:cs="Times New Roman"/>
          <w:color w:val="00000A"/>
          <w:sz w:val="28"/>
          <w:szCs w:val="28"/>
        </w:rPr>
        <w:t>325</w:t>
      </w:r>
      <w:r w:rsidRPr="005E4758">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                   </w:t>
      </w:r>
    </w:p>
    <w:p w:rsidR="00543F58" w:rsidRPr="005E4758" w:rsidRDefault="00543F58" w:rsidP="00543F58">
      <w:pPr>
        <w:pStyle w:val="3"/>
        <w:ind w:left="0" w:right="-143" w:hanging="14"/>
        <w:jc w:val="center"/>
        <w:rPr>
          <w:color w:val="000000"/>
          <w:spacing w:val="2"/>
          <w:sz w:val="28"/>
          <w:szCs w:val="28"/>
        </w:rPr>
      </w:pPr>
      <w:r w:rsidRPr="005E4758">
        <w:rPr>
          <w:rFonts w:ascii="Times New Roman" w:hAnsi="Times New Roman" w:cs="Times New Roman"/>
          <w:color w:val="00000A"/>
          <w:sz w:val="28"/>
          <w:szCs w:val="28"/>
        </w:rPr>
        <w:t>с. Дубовское</w:t>
      </w:r>
    </w:p>
    <w:p w:rsidR="00543F58" w:rsidRDefault="00543F58" w:rsidP="00543F58">
      <w:pPr>
        <w:pStyle w:val="15"/>
        <w:rPr>
          <w:color w:val="000000"/>
          <w:spacing w:val="2"/>
          <w:sz w:val="28"/>
          <w:szCs w:val="28"/>
        </w:rPr>
      </w:pPr>
    </w:p>
    <w:p w:rsidR="00543F58" w:rsidRDefault="00543F58" w:rsidP="00543F58">
      <w:pPr>
        <w:pStyle w:val="15"/>
        <w:jc w:val="center"/>
        <w:rPr>
          <w:b/>
          <w:color w:val="000000"/>
          <w:spacing w:val="2"/>
          <w:sz w:val="28"/>
          <w:szCs w:val="28"/>
        </w:rPr>
      </w:pPr>
      <w:r>
        <w:rPr>
          <w:b/>
          <w:color w:val="000000"/>
          <w:spacing w:val="2"/>
          <w:sz w:val="28"/>
          <w:szCs w:val="28"/>
        </w:rPr>
        <w:t>О внесении</w:t>
      </w:r>
      <w:r w:rsidRPr="005E4758">
        <w:rPr>
          <w:b/>
          <w:color w:val="000000"/>
          <w:spacing w:val="2"/>
          <w:sz w:val="28"/>
          <w:szCs w:val="28"/>
        </w:rPr>
        <w:t xml:space="preserve"> изменений в генеральный</w:t>
      </w:r>
      <w:r>
        <w:rPr>
          <w:b/>
          <w:color w:val="000000"/>
          <w:spacing w:val="2"/>
          <w:sz w:val="28"/>
          <w:szCs w:val="28"/>
        </w:rPr>
        <w:t xml:space="preserve"> </w:t>
      </w:r>
      <w:r w:rsidRPr="005E4758">
        <w:rPr>
          <w:b/>
          <w:color w:val="000000"/>
          <w:spacing w:val="2"/>
          <w:sz w:val="28"/>
          <w:szCs w:val="28"/>
        </w:rPr>
        <w:t xml:space="preserve">план  </w:t>
      </w:r>
      <w:proofErr w:type="spellStart"/>
      <w:r w:rsidR="00F73A9F">
        <w:rPr>
          <w:b/>
          <w:color w:val="000000"/>
          <w:spacing w:val="2"/>
          <w:sz w:val="28"/>
          <w:szCs w:val="28"/>
        </w:rPr>
        <w:t>Семичанского</w:t>
      </w:r>
      <w:proofErr w:type="spellEnd"/>
      <w:r>
        <w:rPr>
          <w:b/>
          <w:color w:val="000000"/>
          <w:spacing w:val="2"/>
          <w:sz w:val="28"/>
          <w:szCs w:val="28"/>
        </w:rPr>
        <w:t xml:space="preserve">                 </w:t>
      </w:r>
      <w:r w:rsidRPr="005E4758">
        <w:rPr>
          <w:b/>
          <w:color w:val="000000"/>
          <w:spacing w:val="2"/>
          <w:sz w:val="28"/>
          <w:szCs w:val="28"/>
        </w:rPr>
        <w:t>сельского  поселения</w:t>
      </w:r>
      <w:r>
        <w:rPr>
          <w:b/>
          <w:color w:val="000000"/>
          <w:spacing w:val="2"/>
          <w:sz w:val="28"/>
          <w:szCs w:val="28"/>
        </w:rPr>
        <w:t xml:space="preserve"> </w:t>
      </w:r>
      <w:r w:rsidRPr="005E4758">
        <w:rPr>
          <w:b/>
          <w:color w:val="000000"/>
          <w:spacing w:val="2"/>
          <w:sz w:val="28"/>
          <w:szCs w:val="28"/>
        </w:rPr>
        <w:t>Дубовского района Ростовской области</w:t>
      </w:r>
    </w:p>
    <w:p w:rsidR="00543F58" w:rsidRPr="005E4758" w:rsidRDefault="00543F58" w:rsidP="00543F58">
      <w:pPr>
        <w:pStyle w:val="15"/>
        <w:jc w:val="center"/>
        <w:rPr>
          <w:b/>
          <w:color w:val="000000"/>
          <w:spacing w:val="2"/>
          <w:sz w:val="28"/>
          <w:szCs w:val="28"/>
        </w:rPr>
      </w:pPr>
    </w:p>
    <w:p w:rsidR="00543F58" w:rsidRDefault="00543F58" w:rsidP="00543F58">
      <w:pPr>
        <w:pStyle w:val="ac"/>
        <w:ind w:firstLine="709"/>
        <w:jc w:val="both"/>
        <w:rPr>
          <w:color w:val="000000"/>
          <w:spacing w:val="-1"/>
          <w:sz w:val="28"/>
          <w:szCs w:val="28"/>
        </w:rPr>
      </w:pPr>
      <w:proofErr w:type="gramStart"/>
      <w:r w:rsidRPr="001418D8">
        <w:rPr>
          <w:rFonts w:ascii="Times New Roman" w:hAnsi="Times New Roman" w:cs="Times New Roman"/>
          <w:sz w:val="28"/>
          <w:szCs w:val="28"/>
        </w:rPr>
        <w:t>В соответствии со статьями 24, 25 Градостроительного кодекса Российской Федерации, постановлением Администрации Дубовского района Ростовской области от 30.12.2019</w:t>
      </w:r>
      <w:r w:rsidR="008229D8">
        <w:rPr>
          <w:rFonts w:ascii="Times New Roman" w:hAnsi="Times New Roman" w:cs="Times New Roman"/>
          <w:sz w:val="28"/>
          <w:szCs w:val="28"/>
        </w:rPr>
        <w:t xml:space="preserve"> </w:t>
      </w:r>
      <w:r w:rsidRPr="001418D8">
        <w:rPr>
          <w:rFonts w:ascii="Times New Roman" w:hAnsi="Times New Roman" w:cs="Times New Roman"/>
          <w:sz w:val="28"/>
          <w:szCs w:val="28"/>
        </w:rPr>
        <w:t xml:space="preserve">г. № 934  «О подготовке проектов внесения изменений в Генеральные планы Андреевского, </w:t>
      </w:r>
      <w:proofErr w:type="spellStart"/>
      <w:r w:rsidRPr="001418D8">
        <w:rPr>
          <w:rFonts w:ascii="Times New Roman" w:hAnsi="Times New Roman" w:cs="Times New Roman"/>
          <w:sz w:val="28"/>
          <w:szCs w:val="28"/>
        </w:rPr>
        <w:t>Барабанщиковского</w:t>
      </w:r>
      <w:proofErr w:type="spellEnd"/>
      <w:r w:rsidRPr="001418D8">
        <w:rPr>
          <w:rFonts w:ascii="Times New Roman" w:hAnsi="Times New Roman" w:cs="Times New Roman"/>
          <w:sz w:val="28"/>
          <w:szCs w:val="28"/>
        </w:rPr>
        <w:t xml:space="preserve">, Вербовологовского, Веселовского, </w:t>
      </w:r>
      <w:proofErr w:type="spellStart"/>
      <w:r w:rsidRPr="001418D8">
        <w:rPr>
          <w:rFonts w:ascii="Times New Roman" w:hAnsi="Times New Roman" w:cs="Times New Roman"/>
          <w:sz w:val="28"/>
          <w:szCs w:val="28"/>
        </w:rPr>
        <w:t>Гуреевского</w:t>
      </w:r>
      <w:proofErr w:type="spellEnd"/>
      <w:r w:rsidRPr="001418D8">
        <w:rPr>
          <w:rFonts w:ascii="Times New Roman" w:hAnsi="Times New Roman" w:cs="Times New Roman"/>
          <w:sz w:val="28"/>
          <w:szCs w:val="28"/>
        </w:rPr>
        <w:t xml:space="preserve">, Дубовского, Жуковского, </w:t>
      </w:r>
      <w:proofErr w:type="spellStart"/>
      <w:r w:rsidRPr="001418D8">
        <w:rPr>
          <w:rFonts w:ascii="Times New Roman" w:hAnsi="Times New Roman" w:cs="Times New Roman"/>
          <w:sz w:val="28"/>
          <w:szCs w:val="28"/>
        </w:rPr>
        <w:t>Комиссаровского</w:t>
      </w:r>
      <w:proofErr w:type="spellEnd"/>
      <w:r w:rsidRPr="001418D8">
        <w:rPr>
          <w:rFonts w:ascii="Times New Roman" w:hAnsi="Times New Roman" w:cs="Times New Roman"/>
          <w:sz w:val="28"/>
          <w:szCs w:val="28"/>
        </w:rPr>
        <w:t xml:space="preserve">, </w:t>
      </w:r>
      <w:proofErr w:type="spellStart"/>
      <w:r w:rsidRPr="001418D8">
        <w:rPr>
          <w:rFonts w:ascii="Times New Roman" w:hAnsi="Times New Roman" w:cs="Times New Roman"/>
          <w:sz w:val="28"/>
          <w:szCs w:val="28"/>
        </w:rPr>
        <w:t>Малолученского</w:t>
      </w:r>
      <w:proofErr w:type="spellEnd"/>
      <w:r w:rsidRPr="001418D8">
        <w:rPr>
          <w:rFonts w:ascii="Times New Roman" w:hAnsi="Times New Roman" w:cs="Times New Roman"/>
          <w:sz w:val="28"/>
          <w:szCs w:val="28"/>
        </w:rPr>
        <w:t xml:space="preserve">, </w:t>
      </w:r>
      <w:proofErr w:type="spellStart"/>
      <w:r w:rsidRPr="001418D8">
        <w:rPr>
          <w:rFonts w:ascii="Times New Roman" w:hAnsi="Times New Roman" w:cs="Times New Roman"/>
          <w:sz w:val="28"/>
          <w:szCs w:val="28"/>
        </w:rPr>
        <w:t>Мирненского</w:t>
      </w:r>
      <w:proofErr w:type="spellEnd"/>
      <w:r w:rsidRPr="001418D8">
        <w:rPr>
          <w:rFonts w:ascii="Times New Roman" w:hAnsi="Times New Roman" w:cs="Times New Roman"/>
          <w:sz w:val="28"/>
          <w:szCs w:val="28"/>
        </w:rPr>
        <w:t xml:space="preserve">, </w:t>
      </w:r>
      <w:proofErr w:type="spellStart"/>
      <w:r w:rsidRPr="001418D8">
        <w:rPr>
          <w:rFonts w:ascii="Times New Roman" w:hAnsi="Times New Roman" w:cs="Times New Roman"/>
          <w:sz w:val="28"/>
          <w:szCs w:val="28"/>
        </w:rPr>
        <w:t>Присальского</w:t>
      </w:r>
      <w:proofErr w:type="spellEnd"/>
      <w:r w:rsidRPr="001418D8">
        <w:rPr>
          <w:rFonts w:ascii="Times New Roman" w:hAnsi="Times New Roman" w:cs="Times New Roman"/>
          <w:sz w:val="28"/>
          <w:szCs w:val="28"/>
        </w:rPr>
        <w:t xml:space="preserve">, Романовского, </w:t>
      </w:r>
      <w:proofErr w:type="spellStart"/>
      <w:r w:rsidRPr="001418D8">
        <w:rPr>
          <w:rFonts w:ascii="Times New Roman" w:hAnsi="Times New Roman" w:cs="Times New Roman"/>
          <w:sz w:val="28"/>
          <w:szCs w:val="28"/>
        </w:rPr>
        <w:t>Семичанского</w:t>
      </w:r>
      <w:proofErr w:type="spellEnd"/>
      <w:r w:rsidRPr="001418D8">
        <w:rPr>
          <w:rFonts w:ascii="Times New Roman" w:hAnsi="Times New Roman" w:cs="Times New Roman"/>
          <w:sz w:val="28"/>
          <w:szCs w:val="28"/>
        </w:rPr>
        <w:t xml:space="preserve"> сельских поселений  Дубовского района Ростовской области»», </w:t>
      </w:r>
      <w:r>
        <w:rPr>
          <w:rFonts w:ascii="Times New Roman" w:hAnsi="Times New Roman" w:cs="Times New Roman"/>
          <w:sz w:val="28"/>
          <w:szCs w:val="28"/>
        </w:rPr>
        <w:t>постановлением Администрации Дубовского района Ростовской области от 15.09.2020</w:t>
      </w:r>
      <w:r w:rsidR="008229D8">
        <w:rPr>
          <w:rFonts w:ascii="Times New Roman" w:hAnsi="Times New Roman" w:cs="Times New Roman"/>
          <w:sz w:val="28"/>
          <w:szCs w:val="28"/>
        </w:rPr>
        <w:t xml:space="preserve"> </w:t>
      </w:r>
      <w:r>
        <w:rPr>
          <w:rFonts w:ascii="Times New Roman" w:hAnsi="Times New Roman" w:cs="Times New Roman"/>
          <w:sz w:val="28"/>
          <w:szCs w:val="28"/>
        </w:rPr>
        <w:t>г. № 6</w:t>
      </w:r>
      <w:r w:rsidR="00F73A9F">
        <w:rPr>
          <w:rFonts w:ascii="Times New Roman" w:hAnsi="Times New Roman" w:cs="Times New Roman"/>
          <w:sz w:val="28"/>
          <w:szCs w:val="28"/>
        </w:rPr>
        <w:t>30</w:t>
      </w:r>
      <w:r>
        <w:rPr>
          <w:rFonts w:ascii="Times New Roman" w:hAnsi="Times New Roman" w:cs="Times New Roman"/>
          <w:sz w:val="28"/>
          <w:szCs w:val="28"/>
        </w:rPr>
        <w:t xml:space="preserve"> «О назначении общественных</w:t>
      </w:r>
      <w:proofErr w:type="gramEnd"/>
      <w:r>
        <w:rPr>
          <w:rFonts w:ascii="Times New Roman" w:hAnsi="Times New Roman" w:cs="Times New Roman"/>
          <w:sz w:val="28"/>
          <w:szCs w:val="28"/>
        </w:rPr>
        <w:t xml:space="preserve"> обсуждений по проекту внесения изменений в генеральный план </w:t>
      </w:r>
      <w:proofErr w:type="spellStart"/>
      <w:r w:rsidR="00F73A9F">
        <w:rPr>
          <w:rFonts w:ascii="Times New Roman" w:hAnsi="Times New Roman" w:cs="Times New Roman"/>
          <w:sz w:val="28"/>
          <w:szCs w:val="28"/>
        </w:rPr>
        <w:t>Семичанского</w:t>
      </w:r>
      <w:proofErr w:type="spellEnd"/>
      <w:r>
        <w:rPr>
          <w:rFonts w:ascii="Times New Roman" w:hAnsi="Times New Roman" w:cs="Times New Roman"/>
          <w:sz w:val="28"/>
          <w:szCs w:val="28"/>
        </w:rPr>
        <w:t xml:space="preserve"> сельского поселения Дубовского района Ростовской области», </w:t>
      </w:r>
      <w:r w:rsidRPr="001418D8">
        <w:rPr>
          <w:rFonts w:ascii="Times New Roman" w:hAnsi="Times New Roman" w:cs="Times New Roman"/>
          <w:sz w:val="28"/>
          <w:szCs w:val="28"/>
        </w:rPr>
        <w:t>протокол</w:t>
      </w:r>
      <w:r w:rsidR="008229D8">
        <w:rPr>
          <w:rFonts w:ascii="Times New Roman" w:hAnsi="Times New Roman" w:cs="Times New Roman"/>
          <w:sz w:val="28"/>
          <w:szCs w:val="28"/>
        </w:rPr>
        <w:t>ом</w:t>
      </w:r>
      <w:r w:rsidRPr="001418D8">
        <w:rPr>
          <w:rFonts w:ascii="Times New Roman" w:hAnsi="Times New Roman" w:cs="Times New Roman"/>
          <w:sz w:val="28"/>
          <w:szCs w:val="28"/>
        </w:rPr>
        <w:t xml:space="preserve"> общественных обсуждений по проекту внесения изменений</w:t>
      </w:r>
      <w:r>
        <w:rPr>
          <w:rFonts w:ascii="Times New Roman" w:hAnsi="Times New Roman" w:cs="Times New Roman"/>
          <w:sz w:val="28"/>
          <w:szCs w:val="28"/>
        </w:rPr>
        <w:t xml:space="preserve"> в генеральный план </w:t>
      </w:r>
      <w:proofErr w:type="spellStart"/>
      <w:r w:rsidR="00F73A9F">
        <w:rPr>
          <w:rFonts w:ascii="Times New Roman" w:hAnsi="Times New Roman" w:cs="Times New Roman"/>
          <w:sz w:val="28"/>
          <w:szCs w:val="28"/>
        </w:rPr>
        <w:t>Семичанского</w:t>
      </w:r>
      <w:proofErr w:type="spellEnd"/>
      <w:r w:rsidRPr="001418D8">
        <w:rPr>
          <w:rFonts w:ascii="Times New Roman" w:hAnsi="Times New Roman" w:cs="Times New Roman"/>
          <w:sz w:val="28"/>
          <w:szCs w:val="28"/>
        </w:rPr>
        <w:t xml:space="preserve"> сельского поселения Дубовского района Ростовской области от 2</w:t>
      </w:r>
      <w:r w:rsidR="00F73A9F">
        <w:rPr>
          <w:rFonts w:ascii="Times New Roman" w:hAnsi="Times New Roman" w:cs="Times New Roman"/>
          <w:sz w:val="28"/>
          <w:szCs w:val="28"/>
        </w:rPr>
        <w:t>8</w:t>
      </w:r>
      <w:r w:rsidRPr="001418D8">
        <w:rPr>
          <w:rFonts w:ascii="Times New Roman" w:hAnsi="Times New Roman" w:cs="Times New Roman"/>
          <w:sz w:val="28"/>
          <w:szCs w:val="28"/>
        </w:rPr>
        <w:t>.10.2020</w:t>
      </w:r>
      <w:r w:rsidR="008229D8">
        <w:rPr>
          <w:rFonts w:ascii="Times New Roman" w:hAnsi="Times New Roman" w:cs="Times New Roman"/>
          <w:sz w:val="28"/>
          <w:szCs w:val="28"/>
        </w:rPr>
        <w:t xml:space="preserve"> </w:t>
      </w:r>
      <w:r w:rsidRPr="001418D8">
        <w:rPr>
          <w:rFonts w:ascii="Times New Roman" w:hAnsi="Times New Roman" w:cs="Times New Roman"/>
          <w:sz w:val="28"/>
          <w:szCs w:val="28"/>
        </w:rPr>
        <w:t xml:space="preserve">г., заключения по итогам  общественных обсуждений по проекту внесения изменений в генеральный план </w:t>
      </w:r>
      <w:proofErr w:type="spellStart"/>
      <w:r w:rsidR="00F73A9F">
        <w:rPr>
          <w:rFonts w:ascii="Times New Roman" w:hAnsi="Times New Roman" w:cs="Times New Roman"/>
          <w:sz w:val="28"/>
          <w:szCs w:val="28"/>
        </w:rPr>
        <w:t>Семичанского</w:t>
      </w:r>
      <w:proofErr w:type="spellEnd"/>
      <w:r w:rsidRPr="001418D8">
        <w:rPr>
          <w:rFonts w:ascii="Times New Roman" w:hAnsi="Times New Roman" w:cs="Times New Roman"/>
          <w:sz w:val="28"/>
          <w:szCs w:val="28"/>
        </w:rPr>
        <w:t xml:space="preserve"> сельского поселения Дубовского района Ростовской области от 0</w:t>
      </w:r>
      <w:r w:rsidR="00F73A9F">
        <w:rPr>
          <w:rFonts w:ascii="Times New Roman" w:hAnsi="Times New Roman" w:cs="Times New Roman"/>
          <w:sz w:val="28"/>
          <w:szCs w:val="28"/>
        </w:rPr>
        <w:t>2</w:t>
      </w:r>
      <w:r w:rsidRPr="001418D8">
        <w:rPr>
          <w:rFonts w:ascii="Times New Roman" w:hAnsi="Times New Roman" w:cs="Times New Roman"/>
          <w:sz w:val="28"/>
          <w:szCs w:val="28"/>
        </w:rPr>
        <w:t>.11.2020</w:t>
      </w:r>
      <w:r w:rsidR="008229D8">
        <w:rPr>
          <w:rFonts w:ascii="Times New Roman" w:hAnsi="Times New Roman" w:cs="Times New Roman"/>
          <w:sz w:val="28"/>
          <w:szCs w:val="28"/>
        </w:rPr>
        <w:t xml:space="preserve"> </w:t>
      </w:r>
      <w:r w:rsidRPr="001418D8">
        <w:rPr>
          <w:rFonts w:ascii="Times New Roman" w:hAnsi="Times New Roman" w:cs="Times New Roman"/>
          <w:sz w:val="28"/>
          <w:szCs w:val="28"/>
        </w:rPr>
        <w:t>г.,</w:t>
      </w:r>
      <w:r>
        <w:rPr>
          <w:rFonts w:ascii="Times New Roman" w:hAnsi="Times New Roman" w:cs="Times New Roman"/>
          <w:sz w:val="28"/>
          <w:szCs w:val="28"/>
        </w:rPr>
        <w:t xml:space="preserve"> </w:t>
      </w:r>
      <w:r w:rsidRPr="004F24A5">
        <w:rPr>
          <w:rFonts w:ascii="Times New Roman" w:hAnsi="Times New Roman" w:cs="Times New Roman"/>
          <w:color w:val="000000"/>
          <w:spacing w:val="2"/>
          <w:sz w:val="28"/>
          <w:szCs w:val="28"/>
        </w:rPr>
        <w:t xml:space="preserve">Дубовское районное Собрание депутатов </w:t>
      </w:r>
      <w:r w:rsidRPr="0092704B">
        <w:rPr>
          <w:rFonts w:ascii="Times New Roman" w:hAnsi="Times New Roman" w:cs="Times New Roman"/>
          <w:b/>
          <w:color w:val="000000"/>
          <w:spacing w:val="-1"/>
          <w:sz w:val="28"/>
          <w:szCs w:val="28"/>
        </w:rPr>
        <w:t>РЕШИЛО</w:t>
      </w:r>
      <w:r w:rsidRPr="0092704B">
        <w:rPr>
          <w:rFonts w:ascii="Times New Roman" w:hAnsi="Times New Roman" w:cs="Times New Roman"/>
          <w:color w:val="000000"/>
          <w:spacing w:val="-1"/>
          <w:sz w:val="28"/>
          <w:szCs w:val="28"/>
        </w:rPr>
        <w:t>:</w:t>
      </w:r>
    </w:p>
    <w:p w:rsidR="00543F58" w:rsidRDefault="00543F58" w:rsidP="00543F58">
      <w:pPr>
        <w:pStyle w:val="15"/>
        <w:jc w:val="center"/>
        <w:rPr>
          <w:color w:val="000000"/>
          <w:spacing w:val="-1"/>
          <w:sz w:val="28"/>
          <w:szCs w:val="28"/>
        </w:rPr>
      </w:pPr>
    </w:p>
    <w:p w:rsidR="00543F58" w:rsidRDefault="00543F58" w:rsidP="008229D8">
      <w:pPr>
        <w:pStyle w:val="15"/>
        <w:ind w:firstLine="709"/>
        <w:jc w:val="both"/>
        <w:rPr>
          <w:sz w:val="28"/>
          <w:szCs w:val="28"/>
        </w:rPr>
      </w:pPr>
      <w:r>
        <w:rPr>
          <w:color w:val="000000"/>
          <w:spacing w:val="-1"/>
          <w:sz w:val="28"/>
          <w:szCs w:val="28"/>
        </w:rPr>
        <w:t xml:space="preserve">1.     Внести  изменения в генеральный план  </w:t>
      </w:r>
      <w:proofErr w:type="spellStart"/>
      <w:r w:rsidR="00F73A9F">
        <w:rPr>
          <w:color w:val="000000"/>
          <w:spacing w:val="-1"/>
          <w:sz w:val="28"/>
          <w:szCs w:val="28"/>
        </w:rPr>
        <w:t>Семичанского</w:t>
      </w:r>
      <w:proofErr w:type="spellEnd"/>
      <w:r>
        <w:rPr>
          <w:color w:val="000000"/>
          <w:spacing w:val="-1"/>
          <w:sz w:val="28"/>
          <w:szCs w:val="28"/>
        </w:rPr>
        <w:t xml:space="preserve"> сельского поселения, </w:t>
      </w:r>
      <w:r w:rsidRPr="00362444">
        <w:rPr>
          <w:sz w:val="28"/>
          <w:szCs w:val="28"/>
        </w:rPr>
        <w:t xml:space="preserve">согласно приложению к настоящему </w:t>
      </w:r>
      <w:r>
        <w:rPr>
          <w:sz w:val="28"/>
          <w:szCs w:val="28"/>
        </w:rPr>
        <w:t>р</w:t>
      </w:r>
      <w:r w:rsidRPr="00362444">
        <w:rPr>
          <w:sz w:val="28"/>
          <w:szCs w:val="28"/>
        </w:rPr>
        <w:t>ешению</w:t>
      </w:r>
      <w:r>
        <w:rPr>
          <w:color w:val="000000"/>
          <w:spacing w:val="-1"/>
          <w:sz w:val="28"/>
          <w:szCs w:val="28"/>
        </w:rPr>
        <w:t>.</w:t>
      </w:r>
    </w:p>
    <w:p w:rsidR="00543F58" w:rsidRDefault="00543F58" w:rsidP="008229D8">
      <w:pPr>
        <w:pStyle w:val="15"/>
        <w:ind w:firstLine="709"/>
        <w:jc w:val="both"/>
        <w:rPr>
          <w:spacing w:val="2"/>
          <w:sz w:val="28"/>
          <w:szCs w:val="28"/>
        </w:rPr>
      </w:pPr>
      <w:r>
        <w:rPr>
          <w:spacing w:val="2"/>
          <w:sz w:val="28"/>
          <w:szCs w:val="28"/>
        </w:rPr>
        <w:t>2.    Настоящее решение вступает в силу с момента его подписания.</w:t>
      </w:r>
    </w:p>
    <w:p w:rsidR="00543F58" w:rsidRPr="00467258" w:rsidRDefault="00543F58" w:rsidP="008229D8">
      <w:pPr>
        <w:pStyle w:val="15"/>
        <w:tabs>
          <w:tab w:val="left" w:pos="709"/>
        </w:tabs>
        <w:ind w:firstLine="709"/>
        <w:jc w:val="both"/>
        <w:rPr>
          <w:sz w:val="28"/>
          <w:szCs w:val="28"/>
        </w:rPr>
      </w:pPr>
      <w:r w:rsidRPr="00467258">
        <w:rPr>
          <w:spacing w:val="2"/>
          <w:sz w:val="28"/>
          <w:szCs w:val="28"/>
        </w:rPr>
        <w:t xml:space="preserve">3. </w:t>
      </w:r>
      <w:proofErr w:type="gramStart"/>
      <w:r w:rsidRPr="00467258">
        <w:rPr>
          <w:spacing w:val="2"/>
          <w:sz w:val="28"/>
          <w:szCs w:val="28"/>
        </w:rPr>
        <w:t>Контроль за</w:t>
      </w:r>
      <w:proofErr w:type="gramEnd"/>
      <w:r w:rsidRPr="00467258">
        <w:rPr>
          <w:spacing w:val="2"/>
          <w:sz w:val="28"/>
          <w:szCs w:val="28"/>
        </w:rPr>
        <w:t xml:space="preserve"> исполнением данного решения возложить на  председателя комиссии по строительству, жилищно-коммунальному хозяйству, транспор</w:t>
      </w:r>
      <w:r>
        <w:rPr>
          <w:spacing w:val="2"/>
          <w:sz w:val="28"/>
          <w:szCs w:val="28"/>
        </w:rPr>
        <w:t xml:space="preserve">ту и дорожной деятельности </w:t>
      </w:r>
      <w:proofErr w:type="spellStart"/>
      <w:r w:rsidRPr="00467258">
        <w:rPr>
          <w:spacing w:val="2"/>
          <w:sz w:val="28"/>
          <w:szCs w:val="28"/>
        </w:rPr>
        <w:t>Сухораду</w:t>
      </w:r>
      <w:proofErr w:type="spellEnd"/>
      <w:r>
        <w:rPr>
          <w:spacing w:val="2"/>
          <w:sz w:val="28"/>
          <w:szCs w:val="28"/>
        </w:rPr>
        <w:t xml:space="preserve"> И.А</w:t>
      </w:r>
      <w:r w:rsidRPr="00467258">
        <w:rPr>
          <w:spacing w:val="2"/>
          <w:sz w:val="28"/>
          <w:szCs w:val="28"/>
        </w:rPr>
        <w:t>.</w:t>
      </w:r>
    </w:p>
    <w:p w:rsidR="00543F58" w:rsidRDefault="00543F58" w:rsidP="00543F58">
      <w:pPr>
        <w:pStyle w:val="15"/>
        <w:rPr>
          <w:sz w:val="28"/>
          <w:szCs w:val="28"/>
        </w:rPr>
      </w:pPr>
    </w:p>
    <w:p w:rsidR="00543F58" w:rsidRDefault="00543F58" w:rsidP="00543F58">
      <w:pPr>
        <w:pStyle w:val="15"/>
        <w:rPr>
          <w:sz w:val="28"/>
          <w:szCs w:val="28"/>
        </w:rPr>
      </w:pPr>
      <w:r>
        <w:rPr>
          <w:sz w:val="28"/>
          <w:szCs w:val="28"/>
        </w:rPr>
        <w:t>Председатель Собрания депутатов –</w:t>
      </w:r>
    </w:p>
    <w:p w:rsidR="00543F58" w:rsidRDefault="00543F58" w:rsidP="00543F58">
      <w:pPr>
        <w:pStyle w:val="15"/>
        <w:rPr>
          <w:sz w:val="28"/>
          <w:szCs w:val="28"/>
        </w:rPr>
      </w:pPr>
      <w:r>
        <w:rPr>
          <w:sz w:val="28"/>
          <w:szCs w:val="28"/>
        </w:rPr>
        <w:t xml:space="preserve">глава Дубовского района                                                                   С.Л. Гилевич                                  </w:t>
      </w:r>
    </w:p>
    <w:p w:rsidR="00543F58" w:rsidRPr="00362EB0" w:rsidRDefault="00543F58" w:rsidP="00543F58">
      <w:pPr>
        <w:shd w:val="clear" w:color="auto" w:fill="FFFFFF"/>
        <w:spacing w:after="0" w:line="100" w:lineRule="atLeast"/>
        <w:ind w:right="53"/>
        <w:rPr>
          <w:rFonts w:ascii="Times New Roman" w:hAnsi="Times New Roman" w:cs="Times New Roman"/>
          <w:color w:val="323232"/>
          <w:spacing w:val="1"/>
          <w:sz w:val="24"/>
        </w:rPr>
      </w:pPr>
    </w:p>
    <w:p w:rsidR="00543F58" w:rsidRPr="00362EB0" w:rsidRDefault="00543F58" w:rsidP="00543F58">
      <w:pPr>
        <w:shd w:val="clear" w:color="auto" w:fill="FFFFFF"/>
        <w:spacing w:after="0" w:line="100" w:lineRule="atLeast"/>
        <w:ind w:right="53"/>
        <w:rPr>
          <w:rFonts w:ascii="Times New Roman" w:hAnsi="Times New Roman" w:cs="Times New Roman"/>
          <w:color w:val="323232"/>
          <w:spacing w:val="1"/>
          <w:sz w:val="20"/>
        </w:rPr>
      </w:pPr>
      <w:r w:rsidRPr="00362EB0">
        <w:rPr>
          <w:rFonts w:ascii="Times New Roman" w:hAnsi="Times New Roman" w:cs="Times New Roman"/>
          <w:color w:val="323232"/>
          <w:spacing w:val="1"/>
          <w:sz w:val="20"/>
        </w:rPr>
        <w:t xml:space="preserve">Проект подготовлен </w:t>
      </w:r>
    </w:p>
    <w:p w:rsidR="00543F58" w:rsidRPr="00362EB0" w:rsidRDefault="00543F58" w:rsidP="00543F58">
      <w:pPr>
        <w:shd w:val="clear" w:color="auto" w:fill="FFFFFF"/>
        <w:spacing w:after="0" w:line="100" w:lineRule="atLeast"/>
        <w:ind w:right="53"/>
        <w:rPr>
          <w:rFonts w:ascii="Times New Roman" w:hAnsi="Times New Roman" w:cs="Times New Roman"/>
          <w:color w:val="323232"/>
          <w:spacing w:val="1"/>
          <w:sz w:val="20"/>
        </w:rPr>
      </w:pPr>
      <w:r w:rsidRPr="00362EB0">
        <w:rPr>
          <w:rFonts w:ascii="Times New Roman" w:hAnsi="Times New Roman" w:cs="Times New Roman"/>
          <w:color w:val="323232"/>
          <w:spacing w:val="1"/>
          <w:sz w:val="20"/>
        </w:rPr>
        <w:t xml:space="preserve">Отделом строительства, архитектуры и </w:t>
      </w:r>
    </w:p>
    <w:p w:rsidR="00543F58" w:rsidRPr="00362EB0" w:rsidRDefault="00543F58" w:rsidP="00543F58">
      <w:pPr>
        <w:shd w:val="clear" w:color="auto" w:fill="FFFFFF"/>
        <w:spacing w:after="0" w:line="100" w:lineRule="atLeast"/>
        <w:ind w:right="53"/>
        <w:rPr>
          <w:rFonts w:ascii="Times New Roman" w:hAnsi="Times New Roman" w:cs="Times New Roman"/>
          <w:color w:val="323232"/>
          <w:spacing w:val="1"/>
          <w:sz w:val="20"/>
        </w:rPr>
      </w:pPr>
      <w:r w:rsidRPr="00362EB0">
        <w:rPr>
          <w:rFonts w:ascii="Times New Roman" w:hAnsi="Times New Roman" w:cs="Times New Roman"/>
          <w:color w:val="323232"/>
          <w:spacing w:val="1"/>
          <w:sz w:val="20"/>
        </w:rPr>
        <w:t>ЖКХ Администрации Дубовского района</w:t>
      </w:r>
    </w:p>
    <w:p w:rsidR="00AF3DF7" w:rsidRDefault="00AF3DF7">
      <w:pPr>
        <w:pStyle w:val="15"/>
        <w:rPr>
          <w:sz w:val="28"/>
          <w:szCs w:val="28"/>
        </w:rPr>
      </w:pPr>
    </w:p>
    <w:p w:rsidR="00D526BD" w:rsidRPr="0076108B" w:rsidRDefault="00D526BD" w:rsidP="008229D8">
      <w:pPr>
        <w:pStyle w:val="15"/>
        <w:ind w:firstLine="5103"/>
        <w:jc w:val="center"/>
        <w:rPr>
          <w:sz w:val="28"/>
          <w:szCs w:val="28"/>
        </w:rPr>
      </w:pPr>
      <w:r w:rsidRPr="0076108B">
        <w:rPr>
          <w:sz w:val="28"/>
          <w:szCs w:val="28"/>
        </w:rPr>
        <w:lastRenderedPageBreak/>
        <w:t>Приложение</w:t>
      </w:r>
    </w:p>
    <w:p w:rsidR="00D526BD" w:rsidRPr="0076108B" w:rsidRDefault="00D526BD" w:rsidP="008229D8">
      <w:pPr>
        <w:pStyle w:val="15"/>
        <w:ind w:firstLine="5103"/>
        <w:jc w:val="center"/>
        <w:rPr>
          <w:sz w:val="28"/>
          <w:szCs w:val="28"/>
        </w:rPr>
      </w:pPr>
      <w:r w:rsidRPr="0076108B">
        <w:rPr>
          <w:sz w:val="28"/>
          <w:szCs w:val="28"/>
        </w:rPr>
        <w:t>к  решению Дубовского</w:t>
      </w:r>
    </w:p>
    <w:p w:rsidR="00D526BD" w:rsidRPr="0076108B" w:rsidRDefault="00D526BD" w:rsidP="008229D8">
      <w:pPr>
        <w:pStyle w:val="15"/>
        <w:ind w:firstLine="5103"/>
        <w:jc w:val="center"/>
        <w:rPr>
          <w:sz w:val="28"/>
          <w:szCs w:val="28"/>
        </w:rPr>
      </w:pPr>
      <w:r w:rsidRPr="0076108B">
        <w:rPr>
          <w:sz w:val="28"/>
          <w:szCs w:val="28"/>
        </w:rPr>
        <w:t>районного Собрания депутатов</w:t>
      </w:r>
    </w:p>
    <w:p w:rsidR="00D526BD" w:rsidRPr="0076108B" w:rsidRDefault="00CC5192" w:rsidP="008229D8">
      <w:pPr>
        <w:pStyle w:val="15"/>
        <w:ind w:firstLine="5103"/>
        <w:jc w:val="center"/>
        <w:rPr>
          <w:sz w:val="28"/>
          <w:szCs w:val="28"/>
        </w:rPr>
      </w:pPr>
      <w:r w:rsidRPr="0076108B">
        <w:rPr>
          <w:sz w:val="28"/>
          <w:szCs w:val="28"/>
        </w:rPr>
        <w:t xml:space="preserve">от  </w:t>
      </w:r>
      <w:r w:rsidR="008229D8">
        <w:rPr>
          <w:sz w:val="28"/>
          <w:szCs w:val="28"/>
        </w:rPr>
        <w:t>20.11.</w:t>
      </w:r>
      <w:r w:rsidRPr="0076108B">
        <w:rPr>
          <w:sz w:val="28"/>
          <w:szCs w:val="28"/>
        </w:rPr>
        <w:t>20</w:t>
      </w:r>
      <w:r w:rsidR="00AF3DF7" w:rsidRPr="0076108B">
        <w:rPr>
          <w:sz w:val="28"/>
          <w:szCs w:val="28"/>
        </w:rPr>
        <w:t>20</w:t>
      </w:r>
      <w:r w:rsidR="002B29DC" w:rsidRPr="0076108B">
        <w:rPr>
          <w:sz w:val="28"/>
          <w:szCs w:val="28"/>
        </w:rPr>
        <w:t xml:space="preserve"> № </w:t>
      </w:r>
      <w:r w:rsidR="008229D8">
        <w:rPr>
          <w:sz w:val="28"/>
          <w:szCs w:val="28"/>
        </w:rPr>
        <w:t>325</w:t>
      </w:r>
    </w:p>
    <w:p w:rsidR="00D526BD" w:rsidRDefault="00D526BD" w:rsidP="008229D8">
      <w:pPr>
        <w:pStyle w:val="15"/>
        <w:ind w:firstLine="5103"/>
        <w:jc w:val="center"/>
        <w:rPr>
          <w:sz w:val="24"/>
          <w:szCs w:val="24"/>
        </w:rPr>
      </w:pPr>
    </w:p>
    <w:p w:rsidR="005851F6" w:rsidRDefault="005851F6">
      <w:pPr>
        <w:pStyle w:val="15"/>
        <w:rPr>
          <w:sz w:val="24"/>
          <w:szCs w:val="24"/>
        </w:rPr>
      </w:pPr>
    </w:p>
    <w:p w:rsidR="005851F6" w:rsidRDefault="005851F6" w:rsidP="00CE1EF1">
      <w:pPr>
        <w:pStyle w:val="15"/>
        <w:jc w:val="center"/>
        <w:rPr>
          <w:rFonts w:eastAsia="Calibri"/>
          <w:sz w:val="26"/>
          <w:szCs w:val="26"/>
          <w:lang w:eastAsia="ru-RU"/>
        </w:rPr>
      </w:pPr>
    </w:p>
    <w:p w:rsidR="00F956E3" w:rsidRPr="00F73A9F" w:rsidRDefault="00F956E3" w:rsidP="00F956E3">
      <w:pPr>
        <w:widowControl w:val="0"/>
        <w:tabs>
          <w:tab w:val="left" w:pos="2325"/>
          <w:tab w:val="center" w:pos="4961"/>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73A9F">
        <w:rPr>
          <w:rFonts w:eastAsia="Calibri" w:cs="Times New Roman"/>
          <w:noProof/>
          <w:sz w:val="28"/>
          <w:szCs w:val="28"/>
          <w:lang w:eastAsia="ru-RU"/>
        </w:rPr>
        <w:drawing>
          <wp:anchor distT="0" distB="0" distL="114300" distR="114300" simplePos="0" relativeHeight="251680768" behindDoc="0" locked="0" layoutInCell="1" allowOverlap="1">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 cy="506730"/>
                    </a:xfrm>
                    <a:prstGeom prst="rect">
                      <a:avLst/>
                    </a:prstGeom>
                    <a:noFill/>
                  </pic:spPr>
                </pic:pic>
              </a:graphicData>
            </a:graphic>
          </wp:anchor>
        </w:drawing>
      </w:r>
      <w:r w:rsidRPr="00F73A9F">
        <w:rPr>
          <w:rFonts w:ascii="Times New Roman" w:eastAsia="Times New Roman" w:hAnsi="Times New Roman" w:cs="Times New Roman"/>
          <w:bCs/>
          <w:sz w:val="28"/>
          <w:szCs w:val="28"/>
          <w:lang w:eastAsia="ru-RU"/>
        </w:rPr>
        <w:t>Открытое акционерное общество «Российский институт градостроительства и инвестиционного развития «ГИПРОГОР»</w:t>
      </w:r>
    </w:p>
    <w:p w:rsidR="00F956E3" w:rsidRPr="00F64F86" w:rsidRDefault="00B86831" w:rsidP="00F956E3">
      <w:pPr>
        <w:widowControl w:val="0"/>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B86831">
        <w:rPr>
          <w:rFonts w:eastAsia="Calibri" w:cs="Times New Roman"/>
          <w:noProof/>
          <w:lang w:eastAsia="ru-RU"/>
        </w:rPr>
        <w:pict>
          <v:line id="Прямая соединительная линия 87" o:spid="_x0000_s1061" style="position:absolute;left:0;text-align:left;z-index:251679744;visibility:visible;mso-wrap-distance-top:-6e-5mm;mso-wrap-distance-bottom:-6e-5mm"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w:r>
      <w:r w:rsidR="00F956E3" w:rsidRPr="00F64F86">
        <w:rPr>
          <w:rFonts w:eastAsia="Calibri" w:cs="Times New Roman"/>
          <w:noProof/>
          <w:lang w:eastAsia="ru-RU"/>
        </w:rPr>
        <w:drawing>
          <wp:anchor distT="0" distB="0" distL="114300" distR="114300" simplePos="0" relativeHeight="251681792"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anchor>
        </w:drawing>
      </w:r>
    </w:p>
    <w:p w:rsidR="00F956E3" w:rsidRPr="00F64F86" w:rsidRDefault="00F956E3" w:rsidP="00F956E3">
      <w:pPr>
        <w:widowControl w:val="0"/>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956E3" w:rsidRPr="00F64F86" w:rsidRDefault="00F956E3" w:rsidP="00F956E3">
      <w:pPr>
        <w:widowControl w:val="0"/>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956E3" w:rsidRDefault="00F956E3" w:rsidP="00F956E3">
      <w:pPr>
        <w:widowControl w:val="0"/>
        <w:autoSpaceDE w:val="0"/>
        <w:autoSpaceDN w:val="0"/>
        <w:adjustRightInd w:val="0"/>
        <w:spacing w:after="0" w:line="240" w:lineRule="auto"/>
        <w:ind w:left="2832" w:firstLine="1134"/>
        <w:jc w:val="right"/>
        <w:rPr>
          <w:rFonts w:ascii="Times New Roman" w:eastAsia="Times New Roman" w:hAnsi="Times New Roman" w:cs="Times New Roman"/>
          <w:sz w:val="26"/>
          <w:szCs w:val="26"/>
        </w:rPr>
      </w:pPr>
      <w:bookmarkStart w:id="0" w:name="_Toc374028472"/>
      <w:bookmarkStart w:id="1" w:name="_Toc374029320"/>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rPr>
        <w:t xml:space="preserve">Администрация </w:t>
      </w:r>
      <w:r>
        <w:rPr>
          <w:rFonts w:ascii="Times New Roman" w:eastAsia="Times New Roman" w:hAnsi="Times New Roman" w:cs="Times New Roman"/>
          <w:sz w:val="26"/>
          <w:szCs w:val="26"/>
        </w:rPr>
        <w:t>Дубов</w:t>
      </w:r>
      <w:r w:rsidRPr="005B6660">
        <w:rPr>
          <w:rFonts w:ascii="Times New Roman" w:eastAsia="Times New Roman" w:hAnsi="Times New Roman" w:cs="Times New Roman"/>
          <w:sz w:val="26"/>
          <w:szCs w:val="26"/>
        </w:rPr>
        <w:t xml:space="preserve">ского </w:t>
      </w:r>
    </w:p>
    <w:p w:rsidR="00F956E3" w:rsidRPr="00F64F86" w:rsidRDefault="00F956E3" w:rsidP="00F956E3">
      <w:pPr>
        <w:widowControl w:val="0"/>
        <w:autoSpaceDE w:val="0"/>
        <w:autoSpaceDN w:val="0"/>
        <w:adjustRightInd w:val="0"/>
        <w:spacing w:after="0" w:line="240" w:lineRule="auto"/>
        <w:ind w:left="2832" w:firstLine="1134"/>
        <w:jc w:val="right"/>
        <w:rPr>
          <w:rFonts w:ascii="Times New Roman" w:eastAsia="Times New Roman" w:hAnsi="Times New Roman" w:cs="Times New Roman"/>
          <w:sz w:val="26"/>
          <w:szCs w:val="26"/>
        </w:rPr>
      </w:pPr>
      <w:r w:rsidRPr="005B6660">
        <w:rPr>
          <w:rFonts w:ascii="Times New Roman" w:eastAsia="Times New Roman" w:hAnsi="Times New Roman" w:cs="Times New Roman"/>
          <w:sz w:val="26"/>
          <w:szCs w:val="26"/>
        </w:rPr>
        <w:t>района Ростовской области</w:t>
      </w:r>
    </w:p>
    <w:p w:rsidR="00F956E3" w:rsidRPr="00F64F86" w:rsidRDefault="00F956E3" w:rsidP="00F956E3">
      <w:pPr>
        <w:widowControl w:val="0"/>
        <w:autoSpaceDE w:val="0"/>
        <w:autoSpaceDN w:val="0"/>
        <w:adjustRightInd w:val="0"/>
        <w:spacing w:after="0" w:line="240" w:lineRule="auto"/>
        <w:jc w:val="right"/>
        <w:rPr>
          <w:rFonts w:eastAsia="Times New Roman" w:cs="Times New Roman"/>
          <w:sz w:val="24"/>
          <w:szCs w:val="24"/>
          <w:highlight w:val="yellow"/>
          <w:lang w:eastAsia="ru-RU"/>
        </w:rPr>
      </w:pPr>
    </w:p>
    <w:p w:rsidR="00F956E3" w:rsidRPr="00F64F86" w:rsidRDefault="00F956E3" w:rsidP="00F956E3">
      <w:pPr>
        <w:widowControl w:val="0"/>
        <w:autoSpaceDE w:val="0"/>
        <w:autoSpaceDN w:val="0"/>
        <w:adjustRightInd w:val="0"/>
        <w:spacing w:after="0" w:line="240" w:lineRule="auto"/>
        <w:jc w:val="right"/>
        <w:rPr>
          <w:rFonts w:ascii="Times New Roman" w:eastAsia="Times New Roman" w:hAnsi="Times New Roman" w:cs="Times New Roman"/>
          <w:b/>
          <w:sz w:val="26"/>
          <w:szCs w:val="26"/>
        </w:rPr>
      </w:pPr>
      <w:r w:rsidRPr="00F64F86">
        <w:rPr>
          <w:rFonts w:ascii="Times New Roman" w:eastAsia="Times New Roman" w:hAnsi="Times New Roman" w:cs="Times New Roman"/>
          <w:b/>
          <w:sz w:val="26"/>
          <w:szCs w:val="26"/>
        </w:rPr>
        <w:t>Муниципальный контракт:</w:t>
      </w:r>
    </w:p>
    <w:p w:rsidR="00F956E3" w:rsidRPr="00527ED1" w:rsidRDefault="00F956E3" w:rsidP="00F956E3">
      <w:pPr>
        <w:widowControl w:val="0"/>
        <w:autoSpaceDE w:val="0"/>
        <w:autoSpaceDN w:val="0"/>
        <w:adjustRightInd w:val="0"/>
        <w:spacing w:after="0" w:line="240" w:lineRule="auto"/>
        <w:jc w:val="right"/>
        <w:rPr>
          <w:rFonts w:ascii="Times New Roman" w:eastAsia="Times New Roman" w:hAnsi="Times New Roman" w:cs="Times New Roman"/>
          <w:iCs/>
          <w:sz w:val="26"/>
          <w:szCs w:val="26"/>
          <w:lang w:eastAsia="ru-RU"/>
        </w:rPr>
      </w:pPr>
      <w:r w:rsidRPr="00527ED1">
        <w:rPr>
          <w:rFonts w:ascii="Times New Roman" w:eastAsia="Times New Roman" w:hAnsi="Times New Roman" w:cs="Times New Roman"/>
          <w:sz w:val="26"/>
          <w:szCs w:val="26"/>
        </w:rPr>
        <w:t xml:space="preserve">№ </w:t>
      </w:r>
      <w:r w:rsidRPr="00527ED1">
        <w:rPr>
          <w:rFonts w:ascii="Times New Roman" w:hAnsi="Times New Roman" w:cs="Times New Roman"/>
          <w:bCs/>
          <w:color w:val="000000"/>
          <w:sz w:val="26"/>
          <w:szCs w:val="26"/>
        </w:rPr>
        <w:t xml:space="preserve">0158300052120000010-81 </w:t>
      </w:r>
      <w:r w:rsidRPr="00527ED1">
        <w:rPr>
          <w:rFonts w:ascii="Times New Roman" w:eastAsia="Times New Roman" w:hAnsi="Times New Roman" w:cs="Times New Roman"/>
          <w:sz w:val="26"/>
          <w:szCs w:val="26"/>
        </w:rPr>
        <w:t xml:space="preserve">от </w:t>
      </w:r>
      <w:r w:rsidRPr="00527ED1">
        <w:rPr>
          <w:rFonts w:ascii="Times New Roman" w:hAnsi="Times New Roman" w:cs="Times New Roman"/>
          <w:color w:val="000000"/>
          <w:sz w:val="26"/>
          <w:szCs w:val="26"/>
        </w:rPr>
        <w:t>06 мая 2020 г.</w:t>
      </w:r>
    </w:p>
    <w:p w:rsidR="00F956E3" w:rsidRPr="0004379C" w:rsidRDefault="00F956E3" w:rsidP="00F956E3">
      <w:pPr>
        <w:widowControl w:val="0"/>
        <w:autoSpaceDE w:val="0"/>
        <w:autoSpaceDN w:val="0"/>
        <w:adjustRightInd w:val="0"/>
        <w:spacing w:after="0" w:line="240" w:lineRule="auto"/>
        <w:jc w:val="right"/>
        <w:rPr>
          <w:rFonts w:ascii="Times New Roman" w:eastAsia="Times New Roman" w:hAnsi="Times New Roman" w:cs="Times New Roman"/>
          <w:iCs/>
          <w:sz w:val="28"/>
          <w:szCs w:val="28"/>
          <w:lang w:eastAsia="ru-RU"/>
        </w:rPr>
      </w:pPr>
    </w:p>
    <w:p w:rsidR="00F956E3" w:rsidRPr="00527ED1" w:rsidRDefault="00F956E3" w:rsidP="00F956E3">
      <w:pPr>
        <w:spacing w:after="0" w:line="211" w:lineRule="auto"/>
        <w:jc w:val="center"/>
        <w:rPr>
          <w:rFonts w:ascii="Times New Roman Полужирный" w:hAnsi="Times New Roman Полужирный" w:cs="Times New Roman" w:hint="eastAsia"/>
          <w:b/>
          <w:spacing w:val="-8"/>
          <w:sz w:val="40"/>
          <w:szCs w:val="40"/>
        </w:rPr>
      </w:pPr>
      <w:r w:rsidRPr="00527ED1">
        <w:rPr>
          <w:rFonts w:ascii="Times New Roman Полужирный" w:eastAsia="Times New Roman" w:hAnsi="Times New Roman Полужирный" w:cs="Calibri"/>
          <w:b/>
          <w:spacing w:val="-8"/>
          <w:sz w:val="40"/>
          <w:szCs w:val="40"/>
          <w:lang w:eastAsia="ru-RU"/>
        </w:rPr>
        <w:t xml:space="preserve">Проект внесения изменений в генеральные планы, правила землепользования и застройки сельских поселений </w:t>
      </w:r>
      <w:r w:rsidRPr="00527ED1">
        <w:rPr>
          <w:rFonts w:ascii="Times New Roman Полужирный" w:hAnsi="Times New Roman Полужирный" w:cs="Times New Roman"/>
          <w:b/>
          <w:spacing w:val="-8"/>
          <w:sz w:val="40"/>
          <w:szCs w:val="40"/>
        </w:rPr>
        <w:t xml:space="preserve">Дубовского района </w:t>
      </w:r>
    </w:p>
    <w:p w:rsidR="00F956E3" w:rsidRDefault="00F956E3" w:rsidP="00F956E3">
      <w:pPr>
        <w:spacing w:after="0" w:line="240" w:lineRule="auto"/>
        <w:ind w:firstLine="358"/>
        <w:jc w:val="center"/>
        <w:rPr>
          <w:rFonts w:eastAsia="Times New Roman" w:cs="Calibri"/>
          <w:b/>
          <w:spacing w:val="-8"/>
          <w:sz w:val="40"/>
          <w:szCs w:val="40"/>
          <w:lang w:eastAsia="ru-RU"/>
        </w:rPr>
      </w:pPr>
      <w:r w:rsidRPr="00527ED1">
        <w:rPr>
          <w:rFonts w:ascii="Times New Roman Полужирный" w:eastAsia="Times New Roman" w:hAnsi="Times New Roman Полужирный" w:cs="Calibri"/>
          <w:b/>
          <w:spacing w:val="-8"/>
          <w:sz w:val="40"/>
          <w:szCs w:val="40"/>
          <w:lang w:eastAsia="ru-RU"/>
        </w:rPr>
        <w:t>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956E3" w:rsidRPr="00BA3CF8" w:rsidRDefault="00F956E3" w:rsidP="00F956E3">
      <w:pPr>
        <w:spacing w:after="0" w:line="240" w:lineRule="auto"/>
        <w:ind w:firstLine="358"/>
        <w:jc w:val="center"/>
        <w:rPr>
          <w:rFonts w:eastAsia="Times New Roman" w:cs="Times New Roman"/>
          <w:b/>
          <w:bCs/>
          <w:sz w:val="36"/>
          <w:szCs w:val="36"/>
          <w:lang w:eastAsia="ru-RU"/>
        </w:rPr>
      </w:pPr>
    </w:p>
    <w:p w:rsidR="00F956E3" w:rsidRPr="00F64F86" w:rsidRDefault="00F956E3" w:rsidP="00F956E3">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956E3" w:rsidRPr="009F29DE" w:rsidRDefault="00F956E3" w:rsidP="00F956E3">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 xml:space="preserve">по подготовке проекта внесения изменений в генеральные планы поселений </w:t>
      </w:r>
      <w:r>
        <w:rPr>
          <w:rFonts w:ascii="Times New Roman" w:hAnsi="Times New Roman" w:cs="Times New Roman"/>
          <w:b/>
          <w:sz w:val="32"/>
          <w:szCs w:val="32"/>
        </w:rPr>
        <w:t>Дубов</w:t>
      </w:r>
      <w:r w:rsidRPr="009F29DE">
        <w:rPr>
          <w:rFonts w:ascii="Times New Roman" w:hAnsi="Times New Roman" w:cs="Times New Roman"/>
          <w:b/>
          <w:sz w:val="32"/>
          <w:szCs w:val="32"/>
        </w:rPr>
        <w:t>ского района Ростовской области</w:t>
      </w:r>
    </w:p>
    <w:p w:rsidR="00F956E3" w:rsidRPr="00F64F86" w:rsidRDefault="00F956E3" w:rsidP="00F956E3">
      <w:pPr>
        <w:widowControl w:val="0"/>
        <w:autoSpaceDE w:val="0"/>
        <w:autoSpaceDN w:val="0"/>
        <w:adjustRightInd w:val="0"/>
        <w:spacing w:after="0" w:line="240" w:lineRule="auto"/>
        <w:rPr>
          <w:rFonts w:ascii="Times New Roman" w:eastAsia="Times New Roman" w:hAnsi="Times New Roman" w:cs="Times New Roman"/>
          <w:b/>
          <w:sz w:val="40"/>
          <w:szCs w:val="40"/>
          <w:lang w:eastAsia="ru-RU"/>
        </w:rPr>
      </w:pPr>
    </w:p>
    <w:p w:rsidR="00F956E3" w:rsidRPr="00A151E0" w:rsidRDefault="00F956E3" w:rsidP="00F956E3">
      <w:pPr>
        <w:widowControl w:val="0"/>
        <w:autoSpaceDE w:val="0"/>
        <w:autoSpaceDN w:val="0"/>
        <w:adjustRightInd w:val="0"/>
        <w:spacing w:after="0" w:line="240" w:lineRule="auto"/>
        <w:jc w:val="center"/>
        <w:rPr>
          <w:rFonts w:ascii="Times New Roman" w:eastAsia="Times New Roman" w:hAnsi="Times New Roman" w:cs="Times New Roman"/>
          <w:b/>
          <w:spacing w:val="22"/>
          <w:sz w:val="40"/>
          <w:szCs w:val="40"/>
          <w:lang w:eastAsia="ru-RU"/>
        </w:rPr>
      </w:pPr>
      <w:r w:rsidRPr="00A151E0">
        <w:rPr>
          <w:rFonts w:ascii="Times New Roman" w:eastAsia="Times New Roman" w:hAnsi="Times New Roman" w:cs="Times New Roman"/>
          <w:b/>
          <w:bCs/>
          <w:spacing w:val="22"/>
          <w:sz w:val="40"/>
          <w:szCs w:val="40"/>
        </w:rPr>
        <w:t xml:space="preserve">Том 1. Книга </w:t>
      </w:r>
      <w:r>
        <w:rPr>
          <w:rFonts w:ascii="Times New Roman" w:eastAsia="Times New Roman" w:hAnsi="Times New Roman" w:cs="Times New Roman"/>
          <w:b/>
          <w:bCs/>
          <w:spacing w:val="22"/>
          <w:sz w:val="40"/>
          <w:szCs w:val="40"/>
        </w:rPr>
        <w:t>13</w:t>
      </w:r>
      <w:r w:rsidRPr="00A151E0">
        <w:rPr>
          <w:rFonts w:ascii="Times New Roman" w:eastAsia="Times New Roman" w:hAnsi="Times New Roman" w:cs="Times New Roman"/>
          <w:b/>
          <w:bCs/>
          <w:spacing w:val="22"/>
          <w:sz w:val="40"/>
          <w:szCs w:val="40"/>
        </w:rPr>
        <w:t xml:space="preserve"> Положение о территориальном планировании (корректировка). МО «</w:t>
      </w:r>
      <w:r>
        <w:rPr>
          <w:rFonts w:ascii="Times New Roman" w:eastAsia="Times New Roman" w:hAnsi="Times New Roman" w:cs="Times New Roman"/>
          <w:b/>
          <w:bCs/>
          <w:spacing w:val="22"/>
          <w:sz w:val="40"/>
          <w:szCs w:val="40"/>
        </w:rPr>
        <w:t>Семичанское</w:t>
      </w:r>
      <w:r w:rsidRPr="00A151E0">
        <w:rPr>
          <w:rFonts w:ascii="Times New Roman" w:eastAsia="Times New Roman" w:hAnsi="Times New Roman" w:cs="Times New Roman"/>
          <w:b/>
          <w:bCs/>
          <w:spacing w:val="22"/>
          <w:sz w:val="40"/>
          <w:szCs w:val="40"/>
        </w:rPr>
        <w:t xml:space="preserve"> сельское поселение» </w:t>
      </w:r>
      <w:r>
        <w:rPr>
          <w:rFonts w:ascii="Times New Roman" w:eastAsia="Times New Roman" w:hAnsi="Times New Roman" w:cs="Times New Roman"/>
          <w:b/>
          <w:bCs/>
          <w:spacing w:val="22"/>
          <w:sz w:val="40"/>
          <w:szCs w:val="40"/>
        </w:rPr>
        <w:t>Дубов</w:t>
      </w:r>
      <w:r w:rsidRPr="00A151E0">
        <w:rPr>
          <w:rFonts w:ascii="Times New Roman" w:eastAsia="Times New Roman" w:hAnsi="Times New Roman" w:cs="Times New Roman"/>
          <w:b/>
          <w:bCs/>
          <w:spacing w:val="22"/>
          <w:sz w:val="40"/>
          <w:szCs w:val="40"/>
        </w:rPr>
        <w:t>ского района</w:t>
      </w:r>
    </w:p>
    <w:p w:rsidR="00F956E3" w:rsidRPr="00F64F86" w:rsidRDefault="00F956E3" w:rsidP="00F956E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956E3" w:rsidRDefault="00F956E3" w:rsidP="00F956E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956E3" w:rsidRPr="00F64F86" w:rsidRDefault="00F956E3" w:rsidP="00F956E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956E3" w:rsidRPr="00F64F86" w:rsidRDefault="00F956E3" w:rsidP="00F956E3">
      <w:pPr>
        <w:spacing w:after="0" w:line="240" w:lineRule="auto"/>
        <w:rPr>
          <w:rFonts w:ascii="Times New Roman" w:eastAsia="Times New Roman" w:hAnsi="Times New Roman" w:cs="Times New Roman"/>
          <w:sz w:val="28"/>
          <w:szCs w:val="28"/>
          <w:lang w:eastAsia="ru-RU"/>
        </w:rPr>
        <w:sectPr w:rsidR="00F956E3" w:rsidRPr="00F64F86" w:rsidSect="002807BE">
          <w:headerReference w:type="default" r:id="rId10"/>
          <w:footerReference w:type="default" r:id="rId11"/>
          <w:pgSz w:w="11906" w:h="16838"/>
          <w:pgMar w:top="1134" w:right="850" w:bottom="1134" w:left="1701" w:header="708" w:footer="708" w:gutter="0"/>
          <w:cols w:space="720"/>
          <w:titlePg/>
          <w:docGrid w:linePitch="299"/>
        </w:sectPr>
      </w:pPr>
    </w:p>
    <w:p w:rsidR="00F956E3" w:rsidRPr="00F73A9F" w:rsidRDefault="00F956E3" w:rsidP="00F956E3">
      <w:pPr>
        <w:widowControl w:val="0"/>
        <w:tabs>
          <w:tab w:val="left" w:pos="2325"/>
          <w:tab w:val="center" w:pos="4961"/>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73A9F">
        <w:rPr>
          <w:rFonts w:ascii="Times New Roman" w:eastAsia="Times New Roman" w:hAnsi="Times New Roman" w:cs="Times New Roman"/>
          <w:bCs/>
          <w:sz w:val="28"/>
          <w:szCs w:val="28"/>
          <w:lang w:eastAsia="ru-RU"/>
        </w:rPr>
        <w:lastRenderedPageBreak/>
        <w:t>Открытое акционерное общество «Российский институт градостроительства и инвестиционного развития «ГИПРОГОР»</w:t>
      </w:r>
    </w:p>
    <w:p w:rsidR="00F956E3" w:rsidRPr="00F64F86" w:rsidRDefault="00B86831" w:rsidP="00F956E3">
      <w:pPr>
        <w:widowControl w:val="0"/>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B86831">
        <w:rPr>
          <w:rFonts w:eastAsia="Calibri" w:cs="Times New Roman"/>
          <w:noProof/>
          <w:lang w:eastAsia="ru-RU"/>
        </w:rPr>
        <w:pict>
          <v:line id="Прямая соединительная линия 10" o:spid="_x0000_s1060" style="position:absolute;left:0;text-align:left;z-index:251678720;visibility:visible;mso-wrap-distance-top:-6e-5mm;mso-wrap-distance-bottom:-6e-5mm"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w:r>
      <w:r w:rsidR="00F956E3" w:rsidRPr="00F64F86">
        <w:rPr>
          <w:rFonts w:eastAsia="Calibri" w:cs="Times New Roman"/>
          <w:noProof/>
          <w:lang w:eastAsia="ru-RU"/>
        </w:rPr>
        <w:drawing>
          <wp:anchor distT="0" distB="0" distL="114300" distR="114300" simplePos="0" relativeHeight="251682816"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anchor>
        </w:drawing>
      </w:r>
    </w:p>
    <w:p w:rsidR="00F956E3" w:rsidRPr="00F64F86" w:rsidRDefault="00F956E3" w:rsidP="00F956E3">
      <w:pPr>
        <w:widowControl w:val="0"/>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956E3" w:rsidRPr="005A3000" w:rsidRDefault="00F956E3" w:rsidP="00F956E3">
      <w:pPr>
        <w:widowControl w:val="0"/>
        <w:autoSpaceDE w:val="0"/>
        <w:autoSpaceDN w:val="0"/>
        <w:adjustRightInd w:val="0"/>
        <w:spacing w:after="0" w:line="240" w:lineRule="auto"/>
        <w:jc w:val="right"/>
        <w:rPr>
          <w:rFonts w:ascii="Times New Roman" w:eastAsia="Times New Roman" w:hAnsi="Times New Roman" w:cs="Times New Roman"/>
          <w:b/>
          <w:bCs/>
          <w:sz w:val="16"/>
          <w:szCs w:val="16"/>
          <w:lang w:eastAsia="ru-RU"/>
        </w:rPr>
      </w:pPr>
    </w:p>
    <w:p w:rsidR="00F956E3" w:rsidRDefault="00F956E3" w:rsidP="00F956E3">
      <w:pPr>
        <w:widowControl w:val="0"/>
        <w:autoSpaceDE w:val="0"/>
        <w:autoSpaceDN w:val="0"/>
        <w:adjustRightInd w:val="0"/>
        <w:spacing w:after="0" w:line="240" w:lineRule="auto"/>
        <w:ind w:left="2832" w:firstLine="1134"/>
        <w:jc w:val="right"/>
        <w:rPr>
          <w:rFonts w:ascii="Times New Roman" w:eastAsia="Times New Roman" w:hAnsi="Times New Roman" w:cs="Times New Roman"/>
          <w:sz w:val="26"/>
          <w:szCs w:val="26"/>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rPr>
        <w:t xml:space="preserve">Администрация </w:t>
      </w:r>
      <w:r>
        <w:rPr>
          <w:rFonts w:ascii="Times New Roman" w:eastAsia="Times New Roman" w:hAnsi="Times New Roman" w:cs="Times New Roman"/>
          <w:sz w:val="26"/>
          <w:szCs w:val="26"/>
        </w:rPr>
        <w:t>Дубов</w:t>
      </w:r>
      <w:r w:rsidRPr="005B6660">
        <w:rPr>
          <w:rFonts w:ascii="Times New Roman" w:eastAsia="Times New Roman" w:hAnsi="Times New Roman" w:cs="Times New Roman"/>
          <w:sz w:val="26"/>
          <w:szCs w:val="26"/>
        </w:rPr>
        <w:t xml:space="preserve">ского </w:t>
      </w:r>
    </w:p>
    <w:p w:rsidR="00F956E3" w:rsidRPr="00F64F86" w:rsidRDefault="00F956E3" w:rsidP="00F956E3">
      <w:pPr>
        <w:widowControl w:val="0"/>
        <w:autoSpaceDE w:val="0"/>
        <w:autoSpaceDN w:val="0"/>
        <w:adjustRightInd w:val="0"/>
        <w:spacing w:after="0" w:line="240" w:lineRule="auto"/>
        <w:ind w:left="2832" w:firstLine="1134"/>
        <w:jc w:val="right"/>
        <w:rPr>
          <w:rFonts w:ascii="Times New Roman" w:eastAsia="Times New Roman" w:hAnsi="Times New Roman" w:cs="Times New Roman"/>
          <w:sz w:val="26"/>
          <w:szCs w:val="26"/>
        </w:rPr>
      </w:pPr>
      <w:r w:rsidRPr="005B6660">
        <w:rPr>
          <w:rFonts w:ascii="Times New Roman" w:eastAsia="Times New Roman" w:hAnsi="Times New Roman" w:cs="Times New Roman"/>
          <w:sz w:val="26"/>
          <w:szCs w:val="26"/>
        </w:rPr>
        <w:t>района Ростовской области</w:t>
      </w:r>
    </w:p>
    <w:p w:rsidR="00F956E3" w:rsidRPr="00F64F86" w:rsidRDefault="00F956E3" w:rsidP="00F956E3">
      <w:pPr>
        <w:widowControl w:val="0"/>
        <w:autoSpaceDE w:val="0"/>
        <w:autoSpaceDN w:val="0"/>
        <w:adjustRightInd w:val="0"/>
        <w:spacing w:after="0" w:line="240" w:lineRule="auto"/>
        <w:jc w:val="right"/>
        <w:rPr>
          <w:rFonts w:eastAsia="Times New Roman" w:cs="Times New Roman"/>
          <w:sz w:val="24"/>
          <w:szCs w:val="24"/>
          <w:highlight w:val="yellow"/>
          <w:lang w:eastAsia="ru-RU"/>
        </w:rPr>
      </w:pPr>
    </w:p>
    <w:p w:rsidR="00F956E3" w:rsidRPr="00F64F86" w:rsidRDefault="00F956E3" w:rsidP="00F956E3">
      <w:pPr>
        <w:widowControl w:val="0"/>
        <w:autoSpaceDE w:val="0"/>
        <w:autoSpaceDN w:val="0"/>
        <w:adjustRightInd w:val="0"/>
        <w:spacing w:after="0" w:line="240" w:lineRule="auto"/>
        <w:jc w:val="right"/>
        <w:rPr>
          <w:rFonts w:ascii="Times New Roman" w:eastAsia="Times New Roman" w:hAnsi="Times New Roman" w:cs="Times New Roman"/>
          <w:b/>
          <w:sz w:val="26"/>
          <w:szCs w:val="26"/>
        </w:rPr>
      </w:pPr>
      <w:r w:rsidRPr="00F64F86">
        <w:rPr>
          <w:rFonts w:ascii="Times New Roman" w:eastAsia="Times New Roman" w:hAnsi="Times New Roman" w:cs="Times New Roman"/>
          <w:b/>
          <w:sz w:val="26"/>
          <w:szCs w:val="26"/>
        </w:rPr>
        <w:t>Муниципальный контракт:</w:t>
      </w:r>
    </w:p>
    <w:p w:rsidR="00F956E3" w:rsidRPr="00527ED1" w:rsidRDefault="00F956E3" w:rsidP="00F956E3">
      <w:pPr>
        <w:widowControl w:val="0"/>
        <w:autoSpaceDE w:val="0"/>
        <w:autoSpaceDN w:val="0"/>
        <w:adjustRightInd w:val="0"/>
        <w:spacing w:after="0" w:line="240" w:lineRule="auto"/>
        <w:jc w:val="right"/>
        <w:rPr>
          <w:rFonts w:ascii="Times New Roman" w:eastAsia="Times New Roman" w:hAnsi="Times New Roman" w:cs="Times New Roman"/>
          <w:iCs/>
          <w:sz w:val="26"/>
          <w:szCs w:val="26"/>
          <w:lang w:eastAsia="ru-RU"/>
        </w:rPr>
      </w:pPr>
      <w:r w:rsidRPr="00527ED1">
        <w:rPr>
          <w:rFonts w:ascii="Times New Roman" w:eastAsia="Times New Roman" w:hAnsi="Times New Roman" w:cs="Times New Roman"/>
          <w:sz w:val="26"/>
          <w:szCs w:val="26"/>
        </w:rPr>
        <w:t xml:space="preserve">№ </w:t>
      </w:r>
      <w:r w:rsidRPr="00527ED1">
        <w:rPr>
          <w:rFonts w:ascii="Times New Roman" w:hAnsi="Times New Roman" w:cs="Times New Roman"/>
          <w:bCs/>
          <w:color w:val="000000"/>
          <w:sz w:val="26"/>
          <w:szCs w:val="26"/>
        </w:rPr>
        <w:t xml:space="preserve">0158300052120000010-81 </w:t>
      </w:r>
      <w:r w:rsidRPr="00527ED1">
        <w:rPr>
          <w:rFonts w:ascii="Times New Roman" w:eastAsia="Times New Roman" w:hAnsi="Times New Roman" w:cs="Times New Roman"/>
          <w:sz w:val="26"/>
          <w:szCs w:val="26"/>
        </w:rPr>
        <w:t xml:space="preserve">от </w:t>
      </w:r>
      <w:r w:rsidRPr="00527ED1">
        <w:rPr>
          <w:rFonts w:ascii="Times New Roman" w:hAnsi="Times New Roman" w:cs="Times New Roman"/>
          <w:color w:val="000000"/>
          <w:sz w:val="26"/>
          <w:szCs w:val="26"/>
        </w:rPr>
        <w:t>06 мая 2020 г.</w:t>
      </w:r>
    </w:p>
    <w:p w:rsidR="00F956E3" w:rsidRPr="0004379C" w:rsidRDefault="00F956E3" w:rsidP="00F956E3">
      <w:pPr>
        <w:widowControl w:val="0"/>
        <w:autoSpaceDE w:val="0"/>
        <w:autoSpaceDN w:val="0"/>
        <w:adjustRightInd w:val="0"/>
        <w:spacing w:after="0" w:line="240" w:lineRule="auto"/>
        <w:jc w:val="right"/>
        <w:rPr>
          <w:rFonts w:ascii="Times New Roman" w:eastAsia="Times New Roman" w:hAnsi="Times New Roman" w:cs="Times New Roman"/>
          <w:iCs/>
          <w:sz w:val="28"/>
          <w:szCs w:val="28"/>
          <w:lang w:eastAsia="ru-RU"/>
        </w:rPr>
      </w:pPr>
    </w:p>
    <w:p w:rsidR="00F956E3" w:rsidRDefault="00F956E3" w:rsidP="00F956E3">
      <w:pPr>
        <w:widowControl w:val="0"/>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F956E3" w:rsidRPr="00527ED1" w:rsidRDefault="00F956E3" w:rsidP="00F956E3">
      <w:pPr>
        <w:spacing w:after="0" w:line="211" w:lineRule="auto"/>
        <w:jc w:val="center"/>
        <w:rPr>
          <w:rFonts w:ascii="Times New Roman Полужирный" w:hAnsi="Times New Roman Полужирный" w:cs="Times New Roman" w:hint="eastAsia"/>
          <w:b/>
          <w:spacing w:val="-8"/>
          <w:sz w:val="40"/>
          <w:szCs w:val="40"/>
        </w:rPr>
      </w:pPr>
      <w:r w:rsidRPr="00527ED1">
        <w:rPr>
          <w:rFonts w:ascii="Times New Roman Полужирный" w:eastAsia="Times New Roman" w:hAnsi="Times New Roman Полужирный" w:cs="Calibri"/>
          <w:b/>
          <w:spacing w:val="-8"/>
          <w:sz w:val="40"/>
          <w:szCs w:val="40"/>
          <w:lang w:eastAsia="ru-RU"/>
        </w:rPr>
        <w:t xml:space="preserve">Проект внесения изменений в генеральные планы, правила землепользования и застройки сельских поселений </w:t>
      </w:r>
      <w:r w:rsidRPr="00527ED1">
        <w:rPr>
          <w:rFonts w:ascii="Times New Roman Полужирный" w:hAnsi="Times New Roman Полужирный" w:cs="Times New Roman"/>
          <w:b/>
          <w:spacing w:val="-8"/>
          <w:sz w:val="40"/>
          <w:szCs w:val="40"/>
        </w:rPr>
        <w:t xml:space="preserve">Дубовского района </w:t>
      </w:r>
    </w:p>
    <w:p w:rsidR="00F956E3" w:rsidRDefault="00F956E3" w:rsidP="00F956E3">
      <w:pPr>
        <w:spacing w:after="0" w:line="240" w:lineRule="auto"/>
        <w:ind w:firstLine="358"/>
        <w:jc w:val="center"/>
        <w:rPr>
          <w:rFonts w:eastAsia="Times New Roman" w:cs="Calibri"/>
          <w:b/>
          <w:spacing w:val="-8"/>
          <w:sz w:val="40"/>
          <w:szCs w:val="40"/>
          <w:lang w:eastAsia="ru-RU"/>
        </w:rPr>
      </w:pPr>
      <w:r w:rsidRPr="00527ED1">
        <w:rPr>
          <w:rFonts w:ascii="Times New Roman Полужирный" w:eastAsia="Times New Roman" w:hAnsi="Times New Roman Полужирный" w:cs="Calibri"/>
          <w:b/>
          <w:spacing w:val="-8"/>
          <w:sz w:val="40"/>
          <w:szCs w:val="40"/>
          <w:lang w:eastAsia="ru-RU"/>
        </w:rPr>
        <w:t>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956E3" w:rsidRPr="00BA3CF8" w:rsidRDefault="00F956E3" w:rsidP="00F956E3">
      <w:pPr>
        <w:spacing w:after="0" w:line="240" w:lineRule="auto"/>
        <w:ind w:firstLine="358"/>
        <w:jc w:val="center"/>
        <w:rPr>
          <w:rFonts w:eastAsia="Times New Roman" w:cs="Times New Roman"/>
          <w:b/>
          <w:bCs/>
          <w:sz w:val="36"/>
          <w:szCs w:val="36"/>
          <w:lang w:eastAsia="ru-RU"/>
        </w:rPr>
      </w:pPr>
    </w:p>
    <w:p w:rsidR="00F956E3" w:rsidRPr="00F64F86" w:rsidRDefault="00F956E3" w:rsidP="00F956E3">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956E3" w:rsidRPr="009F29DE" w:rsidRDefault="00F956E3" w:rsidP="00F956E3">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 xml:space="preserve">по подготовке проекта внесения изменений в генеральные планы поселений </w:t>
      </w:r>
      <w:r>
        <w:rPr>
          <w:rFonts w:ascii="Times New Roman" w:hAnsi="Times New Roman" w:cs="Times New Roman"/>
          <w:b/>
          <w:sz w:val="32"/>
          <w:szCs w:val="32"/>
        </w:rPr>
        <w:t>Дубов</w:t>
      </w:r>
      <w:r w:rsidRPr="009F29DE">
        <w:rPr>
          <w:rFonts w:ascii="Times New Roman" w:hAnsi="Times New Roman" w:cs="Times New Roman"/>
          <w:b/>
          <w:sz w:val="32"/>
          <w:szCs w:val="32"/>
        </w:rPr>
        <w:t>ского района Ростовской области</w:t>
      </w:r>
    </w:p>
    <w:p w:rsidR="00F956E3" w:rsidRPr="00F64F86" w:rsidRDefault="00F956E3" w:rsidP="00F956E3">
      <w:pPr>
        <w:widowControl w:val="0"/>
        <w:autoSpaceDE w:val="0"/>
        <w:autoSpaceDN w:val="0"/>
        <w:adjustRightInd w:val="0"/>
        <w:spacing w:after="0" w:line="240" w:lineRule="auto"/>
        <w:rPr>
          <w:rFonts w:ascii="Times New Roman" w:eastAsia="Times New Roman" w:hAnsi="Times New Roman" w:cs="Times New Roman"/>
          <w:b/>
          <w:sz w:val="40"/>
          <w:szCs w:val="40"/>
          <w:lang w:eastAsia="ru-RU"/>
        </w:rPr>
      </w:pPr>
    </w:p>
    <w:p w:rsidR="00F956E3" w:rsidRPr="00A151E0" w:rsidRDefault="00F956E3" w:rsidP="00F956E3">
      <w:pPr>
        <w:widowControl w:val="0"/>
        <w:autoSpaceDE w:val="0"/>
        <w:autoSpaceDN w:val="0"/>
        <w:adjustRightInd w:val="0"/>
        <w:spacing w:after="0" w:line="240" w:lineRule="auto"/>
        <w:jc w:val="center"/>
        <w:rPr>
          <w:rFonts w:ascii="Times New Roman" w:eastAsia="Times New Roman" w:hAnsi="Times New Roman" w:cs="Times New Roman"/>
          <w:b/>
          <w:spacing w:val="22"/>
          <w:sz w:val="40"/>
          <w:szCs w:val="40"/>
          <w:lang w:eastAsia="ru-RU"/>
        </w:rPr>
      </w:pPr>
      <w:r w:rsidRPr="00A151E0">
        <w:rPr>
          <w:rFonts w:ascii="Times New Roman" w:eastAsia="Times New Roman" w:hAnsi="Times New Roman" w:cs="Times New Roman"/>
          <w:b/>
          <w:bCs/>
          <w:spacing w:val="22"/>
          <w:sz w:val="40"/>
          <w:szCs w:val="40"/>
        </w:rPr>
        <w:t xml:space="preserve">Том 1. Книга </w:t>
      </w:r>
      <w:r>
        <w:rPr>
          <w:rFonts w:ascii="Times New Roman" w:eastAsia="Times New Roman" w:hAnsi="Times New Roman" w:cs="Times New Roman"/>
          <w:b/>
          <w:bCs/>
          <w:spacing w:val="22"/>
          <w:sz w:val="40"/>
          <w:szCs w:val="40"/>
        </w:rPr>
        <w:t>13</w:t>
      </w:r>
      <w:r w:rsidRPr="00A151E0">
        <w:rPr>
          <w:rFonts w:ascii="Times New Roman" w:eastAsia="Times New Roman" w:hAnsi="Times New Roman" w:cs="Times New Roman"/>
          <w:b/>
          <w:bCs/>
          <w:spacing w:val="22"/>
          <w:sz w:val="40"/>
          <w:szCs w:val="40"/>
        </w:rPr>
        <w:t xml:space="preserve"> Положение о территориальном планировании (корректировка). МО «</w:t>
      </w:r>
      <w:r>
        <w:rPr>
          <w:rFonts w:ascii="Times New Roman" w:eastAsia="Times New Roman" w:hAnsi="Times New Roman" w:cs="Times New Roman"/>
          <w:b/>
          <w:bCs/>
          <w:spacing w:val="22"/>
          <w:sz w:val="40"/>
          <w:szCs w:val="40"/>
        </w:rPr>
        <w:t>Семичанское</w:t>
      </w:r>
      <w:r w:rsidRPr="00A151E0">
        <w:rPr>
          <w:rFonts w:ascii="Times New Roman" w:eastAsia="Times New Roman" w:hAnsi="Times New Roman" w:cs="Times New Roman"/>
          <w:b/>
          <w:bCs/>
          <w:spacing w:val="22"/>
          <w:sz w:val="40"/>
          <w:szCs w:val="40"/>
        </w:rPr>
        <w:t xml:space="preserve"> сельское поселение» </w:t>
      </w:r>
      <w:r>
        <w:rPr>
          <w:rFonts w:ascii="Times New Roman" w:eastAsia="Times New Roman" w:hAnsi="Times New Roman" w:cs="Times New Roman"/>
          <w:b/>
          <w:bCs/>
          <w:spacing w:val="22"/>
          <w:sz w:val="40"/>
          <w:szCs w:val="40"/>
        </w:rPr>
        <w:t>Дубов</w:t>
      </w:r>
      <w:r w:rsidRPr="00A151E0">
        <w:rPr>
          <w:rFonts w:ascii="Times New Roman" w:eastAsia="Times New Roman" w:hAnsi="Times New Roman" w:cs="Times New Roman"/>
          <w:b/>
          <w:bCs/>
          <w:spacing w:val="22"/>
          <w:sz w:val="40"/>
          <w:szCs w:val="40"/>
        </w:rPr>
        <w:t>ского района</w:t>
      </w:r>
    </w:p>
    <w:p w:rsidR="00F956E3"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956E3"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956E3"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956E3" w:rsidRPr="00F64F86"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956E3" w:rsidRPr="00F64F86"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956E3" w:rsidRPr="00F64F86"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Генерального директора                                                            С.И. Бычков</w:t>
      </w:r>
    </w:p>
    <w:p w:rsidR="00F956E3" w:rsidRPr="00F64F86" w:rsidRDefault="00F956E3" w:rsidP="00F956E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956E3" w:rsidRPr="00F64F86" w:rsidRDefault="00F956E3" w:rsidP="00F956E3">
      <w:pPr>
        <w:widowControl w:val="0"/>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Pr="00F64F86">
        <w:rPr>
          <w:rFonts w:ascii="Times New Roman" w:eastAsia="Times New Roman" w:hAnsi="Times New Roman" w:cs="Times New Roman"/>
          <w:sz w:val="28"/>
          <w:szCs w:val="28"/>
          <w:lang w:eastAsia="ru-RU"/>
        </w:rPr>
        <w:t xml:space="preserve"> проекта                                                         Д.С. Татарников</w:t>
      </w:r>
    </w:p>
    <w:p w:rsidR="00F956E3" w:rsidRPr="00F64F86" w:rsidRDefault="00F956E3" w:rsidP="00F956E3">
      <w:pPr>
        <w:spacing w:after="0" w:line="360" w:lineRule="auto"/>
        <w:rPr>
          <w:rFonts w:ascii="Times New Roman" w:eastAsia="Times New Roman" w:hAnsi="Times New Roman" w:cs="Times New Roman"/>
          <w:b/>
          <w:sz w:val="26"/>
          <w:szCs w:val="26"/>
          <w:lang w:eastAsia="ru-RU"/>
        </w:rPr>
        <w:sectPr w:rsidR="00F956E3" w:rsidRPr="00F64F86" w:rsidSect="002807BE">
          <w:pgSz w:w="11906" w:h="16838"/>
          <w:pgMar w:top="1134" w:right="850" w:bottom="1134" w:left="1701" w:header="708" w:footer="708" w:gutter="0"/>
          <w:cols w:space="720"/>
          <w:titlePg/>
          <w:docGrid w:linePitch="299"/>
        </w:sectPr>
      </w:pPr>
    </w:p>
    <w:p w:rsidR="00F956E3" w:rsidRPr="00413CFA" w:rsidRDefault="00F956E3" w:rsidP="00F956E3">
      <w:pPr>
        <w:spacing w:before="240" w:after="24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lastRenderedPageBreak/>
        <w:t>СОСТАВ ПРОЕКТА</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8414"/>
        <w:gridCol w:w="1133"/>
      </w:tblGrid>
      <w:tr w:rsidR="00F956E3" w:rsidRPr="00413CFA" w:rsidTr="002807BE">
        <w:trPr>
          <w:trHeight w:val="233"/>
          <w:jc w:val="center"/>
        </w:trPr>
        <w:tc>
          <w:tcPr>
            <w:tcW w:w="653"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 xml:space="preserve">Состав материалов 2 этапа. Проведение работ по подготовке проекта внесения изменений в генеральные планы поселений </w:t>
            </w:r>
            <w:r w:rsidRPr="00413CFA">
              <w:rPr>
                <w:rFonts w:ascii="Times New Roman" w:eastAsia="Times New Roman" w:hAnsi="Times New Roman" w:cs="Times New Roman"/>
                <w:b/>
                <w:bCs/>
              </w:rPr>
              <w:t>Дубовского района</w:t>
            </w:r>
            <w:r w:rsidRPr="00413CFA">
              <w:rPr>
                <w:rFonts w:ascii="Times New Roman" w:eastAsia="Times New Roman" w:hAnsi="Times New Roman" w:cs="Times New Roman"/>
                <w:b/>
                <w:sz w:val="24"/>
                <w:szCs w:val="24"/>
                <w:lang w:eastAsia="ru-RU"/>
              </w:rPr>
              <w:t xml:space="preserve"> Ростовской области</w:t>
            </w:r>
          </w:p>
        </w:tc>
        <w:tc>
          <w:tcPr>
            <w:tcW w:w="1134"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p>
        </w:tc>
      </w:tr>
      <w:tr w:rsidR="00F956E3" w:rsidRPr="00413CFA" w:rsidTr="002807BE">
        <w:trPr>
          <w:trHeight w:val="233"/>
          <w:jc w:val="center"/>
        </w:trPr>
        <w:tc>
          <w:tcPr>
            <w:tcW w:w="653"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
        </w:tc>
        <w:tc>
          <w:tcPr>
            <w:tcW w:w="8420"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Название чертеж</w:t>
            </w:r>
            <w:proofErr w:type="gramStart"/>
            <w:r w:rsidRPr="00413CFA">
              <w:rPr>
                <w:rFonts w:ascii="Times New Roman" w:eastAsia="Times New Roman" w:hAnsi="Times New Roman" w:cs="Times New Roman"/>
                <w:b/>
                <w:sz w:val="24"/>
                <w:szCs w:val="24"/>
                <w:lang w:eastAsia="ru-RU"/>
              </w:rPr>
              <w:t>а(</w:t>
            </w:r>
            <w:proofErr w:type="gramEnd"/>
            <w:r w:rsidRPr="00413CFA">
              <w:rPr>
                <w:rFonts w:ascii="Times New Roman" w:eastAsia="Times New Roman" w:hAnsi="Times New Roman" w:cs="Times New Roman"/>
                <w:b/>
                <w:sz w:val="24"/>
                <w:szCs w:val="24"/>
                <w:lang w:eastAsia="ru-RU"/>
              </w:rPr>
              <w:t>документа)</w:t>
            </w:r>
          </w:p>
        </w:tc>
        <w:tc>
          <w:tcPr>
            <w:tcW w:w="1134"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Формат, гриф</w:t>
            </w:r>
          </w:p>
        </w:tc>
      </w:tr>
      <w:tr w:rsidR="00F956E3" w:rsidRPr="00413CFA" w:rsidTr="002807BE">
        <w:trPr>
          <w:trHeight w:val="233"/>
          <w:jc w:val="center"/>
        </w:trPr>
        <w:tc>
          <w:tcPr>
            <w:tcW w:w="653"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bCs/>
                <w:sz w:val="24"/>
                <w:szCs w:val="24"/>
              </w:rPr>
              <w:t>Положение о территориальном планировании (корректировка). Материалы по обоснованию (описанием вносимых изменений с обоснованием)</w:t>
            </w:r>
          </w:p>
        </w:tc>
        <w:tc>
          <w:tcPr>
            <w:tcW w:w="1134"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p>
        </w:tc>
      </w:tr>
      <w:tr w:rsidR="00F956E3" w:rsidRPr="00413CFA" w:rsidTr="002807BE">
        <w:trPr>
          <w:trHeight w:val="136"/>
          <w:jc w:val="center"/>
        </w:trPr>
        <w:tc>
          <w:tcPr>
            <w:tcW w:w="653"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«Андреевское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p>
        </w:tc>
      </w:tr>
      <w:tr w:rsidR="00F956E3" w:rsidRPr="00413CFA" w:rsidTr="002807BE">
        <w:trPr>
          <w:trHeight w:val="51"/>
          <w:jc w:val="center"/>
        </w:trPr>
        <w:tc>
          <w:tcPr>
            <w:tcW w:w="10207"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bCs/>
                <w:sz w:val="24"/>
                <w:szCs w:val="24"/>
              </w:rPr>
              <w:t>Текстовые материалы</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1 Положение о территориальном планировании (корректировка).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 Карта планируемого размещения объектов местного значения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 Карта границ населенных пунктов, входящих в состав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 Карта функциональных зон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1.5. Карта планируемого размещения объектов местного значения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line="256" w:lineRule="auto"/>
              <w:jc w:val="center"/>
              <w:rPr>
                <w:rFonts w:eastAsia="Calibri" w:cs="Times New Roman"/>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1.6. Карта границ населенных пунктов, входящих в состав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line="256" w:lineRule="auto"/>
              <w:jc w:val="center"/>
              <w:rPr>
                <w:rFonts w:eastAsia="Calibri" w:cs="Times New Roman"/>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1.7. Карта функциональных зон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line="256" w:lineRule="auto"/>
              <w:jc w:val="center"/>
              <w:rPr>
                <w:rFonts w:eastAsia="Calibri" w:cs="Times New Roman"/>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2. Книга 1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1.4. Карта современного использования территории МО «Андреевское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1.8. Карта современного использования территории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bCs/>
                <w:sz w:val="24"/>
                <w:szCs w:val="24"/>
              </w:rPr>
              <w:t>МО «Барабанщиковское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Том 1. Книга 2 Положение о территориальном планировании (корректировка).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2.1. Карта планируемого размещения объектов местного значения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2.2. Карта границ населенных пунктов, входящих в состав МО </w:t>
            </w:r>
            <w:r w:rsidRPr="00413CFA">
              <w:rPr>
                <w:rFonts w:ascii="Times New Roman" w:eastAsia="Calibri" w:hAnsi="Times New Roman" w:cs="Times New Roman"/>
                <w:sz w:val="24"/>
                <w:szCs w:val="24"/>
              </w:rPr>
              <w:lastRenderedPageBreak/>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lastRenderedPageBreak/>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lastRenderedPageBreak/>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2.3. Карта функциональных зон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2.5. Карта планируемого размещения объектов местного значения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2.6. Карта границ населенных пунктов, входящих в состав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2.7. Карта функциональных зон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2. Книга 2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2.4. Карта современного использования территории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2.8. Карта современного использования территории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«Вербовологовское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3 Положение о территориальном планировании (корректировка). МО «Вербовологовское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3.1. Карта планируемого размещения объектов местного значения МО «Вербовологовское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3.2. Карта границ населенных пунктов, входящих в состав МО «Вербовологовское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3.3 Карта функциональных зон МО «Вербовологовское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3.5. Карта планируемого размещения объектов местного значения МО «Вербовологовское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3.6. Карта границ населенных пунктов, входящих в состав МО «Вербовологовское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3.7 Карта функциональных зон МО «Вербовологовское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val="en-US"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2. Книга 3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«Вербовологовское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3.4. Карта современного использования территории МО «Вербовологовское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3.8. Карта современного использования территории МО «Вербовологовское сельское поселение» Дубовского района. Масштаб 1:5 000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val="en-US"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«Веселовское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4 Положение о территориальном планировании (корректировка).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4.1. Карта планируемого размещения объектов местного значения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4.2. Карта границ населенных пунктов, входящих в состав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4.3. Карта функциональных зон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4.5. Карта планируемого размещения объектов местного значения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4.6. Карта границ населенных пунктов, входящих в состав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4.7. Карта функциональных зон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4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sz w:val="24"/>
                <w:szCs w:val="24"/>
                <w:u w:val="single"/>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4.4. Карта современного использования территории МО «Веселовское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4.8. Карта современного использования территории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«Гуреевское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5 Положение о территориальном планировании (корректировка). МО «Гуреевское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5.1. Карта планируемого размещения объектов местного значения МО «Гуреевское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5.2. Карта границ населенных пунктов, входящих в состав МО «Гуреевское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5.3. Карта функциональных зон МО «Гуреевское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5.5. Карта планируемого размещения объектов местного значения МО «Гуреевское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5.6. Карта границ населенных пунктов, входящих в состав МО </w:t>
            </w:r>
            <w:r w:rsidRPr="00413CFA">
              <w:rPr>
                <w:rFonts w:ascii="Times New Roman" w:eastAsia="Times New Roman" w:hAnsi="Times New Roman" w:cs="Times New Roman"/>
                <w:bCs/>
                <w:sz w:val="24"/>
                <w:szCs w:val="24"/>
              </w:rPr>
              <w:lastRenderedPageBreak/>
              <w:t>«Гуреевское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lastRenderedPageBreak/>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lastRenderedPageBreak/>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5.7. Карта функциональных зон МО «Гуреевское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5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«Гуреевское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5.4. Карта современного использования территории МО «Гуреевское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5.8. Карта современного использования территории МО «Гуреевское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«Дубовское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6 Положение о территориальном планировании (корректировка).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6.1. Карта планируемого размещения объектов местного значения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6.2. Карта границ населенных пунктов, входящих в состав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6.3. Карта функциональных зон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6.5. Карта планируемого размещения объектов местного значения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6.6. Карта границ населенных пунктов, входящих в состав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6.7. Карта функциональных зон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2. Книга 6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sz w:val="24"/>
                <w:szCs w:val="24"/>
                <w:u w:val="single"/>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6.4. Карта современного использования территории МО «Дубовское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6.8. Карта современного использования территории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«Жуковское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7 Положение о территориальном планировании (корректировка).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7.1. Карта планируемого размещения объектов местного значения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7.2. Карта границ населенных пунктов, входящих в состав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7.3. Карта функциональных зон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7.5. Карта планируемого размещения объектов местного значения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7.6. Карта границ населенных пунктов, входящих в состав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7.7. Карта функциональных зон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2. Книга 7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7.4. Карта современного использования территории МО «Жуковское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7.8. Карта современного использования территории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18"/>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«Комиссаровское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8 Положение о территориальном планировании (корректировка). МО «Комиссаровское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8.1. Карта планируемого размещения объектов местного значения МО «Комиссаровское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8.2. Карта границ населенных пунктов, входящих в состав МО «Комиссаровское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8.3. Карта функциональных зон МО «Комиссаровское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8.5. Карта планируемого размещения объектов местного значения МО «Комиссаровское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8.6. Карта границ населенных пунктов, входящих в состав МО «Комиссаровское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8.7. Карта функциональных зон МО «Комиссаровское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8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«Комиссаровское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sz w:val="24"/>
                <w:szCs w:val="24"/>
                <w:lang w:eastAsia="ru-RU"/>
              </w:rPr>
              <w:t xml:space="preserve">Лист ГП 8.4.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w:t>
            </w:r>
            <w:proofErr w:type="spellStart"/>
            <w:r w:rsidRPr="00413CFA">
              <w:rPr>
                <w:rFonts w:ascii="Times New Roman" w:eastAsia="Times New Roman" w:hAnsi="Times New Roman" w:cs="Times New Roman"/>
                <w:bCs/>
                <w:sz w:val="24"/>
                <w:szCs w:val="24"/>
              </w:rPr>
              <w:t>Комиссаровское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 xml:space="preserve">Лист ГП 8.8.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w:t>
            </w:r>
            <w:proofErr w:type="spellStart"/>
            <w:r w:rsidRPr="00413CFA">
              <w:rPr>
                <w:rFonts w:ascii="Times New Roman" w:eastAsia="Times New Roman" w:hAnsi="Times New Roman" w:cs="Times New Roman"/>
                <w:bCs/>
                <w:sz w:val="24"/>
                <w:szCs w:val="24"/>
              </w:rPr>
              <w:t>Комиссаровское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w:t>
            </w:r>
            <w:proofErr w:type="spellStart"/>
            <w:r w:rsidRPr="00413CFA">
              <w:rPr>
                <w:rFonts w:ascii="Times New Roman" w:eastAsia="Times New Roman" w:hAnsi="Times New Roman" w:cs="Times New Roman"/>
                <w:b/>
                <w:bCs/>
                <w:sz w:val="24"/>
                <w:szCs w:val="24"/>
              </w:rPr>
              <w:t>Малолученское</w:t>
            </w:r>
            <w:proofErr w:type="spellEnd"/>
            <w:r w:rsidRPr="00413CFA">
              <w:rPr>
                <w:rFonts w:ascii="Times New Roman" w:eastAsia="Times New Roman" w:hAnsi="Times New Roman" w:cs="Times New Roman"/>
                <w:b/>
                <w:bCs/>
                <w:sz w:val="24"/>
                <w:szCs w:val="24"/>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9 Положение о территориальном планировании (корректировка).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9.1. Карта планируемого размещения объектов местного значения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9.2. Карта границ населенных пунктов, входящих в состав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9.3. Карта функциональных зон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9.5. Карта планируемого размещения объектов местного значения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9.6. Карта границ населенных пунктов, входящих в состав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9.7. Карта функциональных зон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2. Книга 9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9.4. Карта современного использования территории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9.8. Карта современного использования территории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w:t>
            </w:r>
            <w:proofErr w:type="spellStart"/>
            <w:r w:rsidRPr="00413CFA">
              <w:rPr>
                <w:rFonts w:ascii="Times New Roman" w:eastAsia="Times New Roman" w:hAnsi="Times New Roman" w:cs="Times New Roman"/>
                <w:b/>
                <w:bCs/>
                <w:sz w:val="24"/>
                <w:szCs w:val="24"/>
              </w:rPr>
              <w:t>Мирненское</w:t>
            </w:r>
            <w:proofErr w:type="spellEnd"/>
            <w:r w:rsidRPr="00413CFA">
              <w:rPr>
                <w:rFonts w:ascii="Times New Roman" w:eastAsia="Times New Roman" w:hAnsi="Times New Roman" w:cs="Times New Roman"/>
                <w:b/>
                <w:bCs/>
                <w:sz w:val="24"/>
                <w:szCs w:val="24"/>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10 Положение о территориальном планировании (корректировка).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10.1. Карта планируемого размещения объектов местного значения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ГП 10.2. Карта границ населенных пунктов, входящих в состав МО </w:t>
            </w:r>
            <w:r w:rsidRPr="00413CFA">
              <w:rPr>
                <w:rFonts w:ascii="Times New Roman" w:eastAsia="Times New Roman" w:hAnsi="Times New Roman" w:cs="Times New Roman"/>
                <w:bCs/>
                <w:sz w:val="24"/>
                <w:szCs w:val="24"/>
              </w:rPr>
              <w:lastRenderedPageBreak/>
              <w:t>«</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lastRenderedPageBreak/>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lastRenderedPageBreak/>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10.3. Карта функциональных зон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10.5. Карта планируемого размещения объектов местного значения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10.6. Карта границ населенных пунктов, входящих в состав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10.7. Карта функциональных зон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10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u w:val="single"/>
              </w:rPr>
            </w:pPr>
            <w:r w:rsidRPr="00413CFA">
              <w:rPr>
                <w:rFonts w:ascii="Times New Roman" w:eastAsia="Times New Roman" w:hAnsi="Times New Roman" w:cs="Times New Roman"/>
                <w:sz w:val="24"/>
                <w:szCs w:val="24"/>
                <w:lang w:eastAsia="ru-RU"/>
              </w:rPr>
              <w:t xml:space="preserve">Лист ГП 10.4.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 xml:space="preserve">Лист ГП 10.8.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w:t>
            </w:r>
            <w:proofErr w:type="spellStart"/>
            <w:r w:rsidRPr="00413CFA">
              <w:rPr>
                <w:rFonts w:ascii="Times New Roman" w:eastAsia="Times New Roman" w:hAnsi="Times New Roman" w:cs="Times New Roman"/>
                <w:b/>
                <w:bCs/>
                <w:sz w:val="24"/>
                <w:szCs w:val="24"/>
              </w:rPr>
              <w:t>Присальское</w:t>
            </w:r>
            <w:proofErr w:type="spellEnd"/>
            <w:r w:rsidRPr="00413CFA">
              <w:rPr>
                <w:rFonts w:ascii="Times New Roman" w:eastAsia="Times New Roman" w:hAnsi="Times New Roman" w:cs="Times New Roman"/>
                <w:b/>
                <w:bCs/>
                <w:sz w:val="24"/>
                <w:szCs w:val="24"/>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11 Положение о территориальном планировании (корректировка).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11.1. Карта планируемого размещения объектов местного значения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11.2. Карта границ населенных пунктов, входящих в состав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11.3. Карта функциональных зон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11.5. Карта планируемого размещения объектов местного значения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11.6. Карта границ населенных пунктов, входящих в состав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11.7. Карта функциональных зон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11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u w:val="single"/>
              </w:rPr>
            </w:pPr>
            <w:r w:rsidRPr="00413CFA">
              <w:rPr>
                <w:rFonts w:ascii="Times New Roman" w:eastAsia="Times New Roman" w:hAnsi="Times New Roman" w:cs="Times New Roman"/>
                <w:sz w:val="24"/>
                <w:szCs w:val="24"/>
                <w:lang w:eastAsia="ru-RU"/>
              </w:rPr>
              <w:t xml:space="preserve">Лист ГП 11.4.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 xml:space="preserve">Лист ГП 11.8.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val="en-US"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«Романовское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12 Положение о территориальном планировании (корректировка).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12.1. Карта планируемого размещения объектов местного значения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12.2. Карта границ населенных пунктов, входящих в состав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12.3. Карта функциональных зон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12.5. Карта планируемого размещения объектов местного значения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12.6. Карта границ населенных пунктов, входящих в состав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12.7. Карта функциональных зон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12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u w:val="single"/>
              </w:rPr>
            </w:pPr>
            <w:r w:rsidRPr="00413CFA">
              <w:rPr>
                <w:rFonts w:ascii="Times New Roman" w:eastAsia="Times New Roman" w:hAnsi="Times New Roman" w:cs="Times New Roman"/>
                <w:sz w:val="24"/>
                <w:szCs w:val="24"/>
                <w:lang w:eastAsia="ru-RU"/>
              </w:rPr>
              <w:t xml:space="preserve">Лист ГП 12.4.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 xml:space="preserve">Лист ГП 12.8.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«Семичанское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1. Книга 13 Положение о территориальном планировании (корректировка). МО «Семичанское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13.1. Карта планируемого размещения объектов местного значения МО «Семичанское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13.2. Карта границ населенных пунктов, входящих в состав МО «Семичанское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13.3. Карта функциональных зон МО «Семичанское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13.5. Карта планируемого размещения объектов местного значения МО «Семичанское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13.6. Карта границ населенных пунктов, входящих в состав МО «Семичанское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ГП 13.7. Карта функциональных зон МО «Семичанское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
                <w:bCs/>
                <w:sz w:val="24"/>
                <w:szCs w:val="24"/>
              </w:rPr>
            </w:pPr>
            <w:r w:rsidRPr="00413CFA">
              <w:rPr>
                <w:rFonts w:ascii="Times New Roman" w:eastAsia="Times New Roman" w:hAnsi="Times New Roman" w:cs="Times New Roman"/>
                <w:bCs/>
                <w:sz w:val="24"/>
                <w:szCs w:val="24"/>
              </w:rPr>
              <w:t>Том 2. Книга 13 Пояснительная записка с описанием вносимых изменений в генеральный план поселения, включающ</w:t>
            </w:r>
            <w:r>
              <w:rPr>
                <w:rFonts w:ascii="Times New Roman" w:eastAsia="Times New Roman" w:hAnsi="Times New Roman" w:cs="Times New Roman"/>
                <w:bCs/>
                <w:sz w:val="24"/>
                <w:szCs w:val="24"/>
              </w:rPr>
              <w:t>ая</w:t>
            </w:r>
            <w:r w:rsidRPr="00413CFA">
              <w:rPr>
                <w:rFonts w:ascii="Times New Roman" w:eastAsia="Times New Roman" w:hAnsi="Times New Roman" w:cs="Times New Roman"/>
                <w:bCs/>
                <w:sz w:val="24"/>
                <w:szCs w:val="24"/>
              </w:rPr>
              <w:t xml:space="preserve"> соответствующие обосновывающие материалы, в том числе баланс территорий. МО «Семичанское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bCs/>
                <w:sz w:val="24"/>
                <w:szCs w:val="24"/>
              </w:rPr>
            </w:pPr>
            <w:r w:rsidRPr="00413CFA">
              <w:rPr>
                <w:rFonts w:ascii="Times New Roman" w:eastAsia="Times New Roman" w:hAnsi="Times New Roman" w:cs="Times New Roman"/>
                <w:b/>
                <w:bCs/>
                <w:sz w:val="24"/>
                <w:szCs w:val="24"/>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u w:val="single"/>
              </w:rPr>
            </w:pPr>
            <w:r w:rsidRPr="00413CFA">
              <w:rPr>
                <w:rFonts w:ascii="Times New Roman" w:eastAsia="Times New Roman" w:hAnsi="Times New Roman" w:cs="Times New Roman"/>
                <w:sz w:val="24"/>
                <w:szCs w:val="24"/>
                <w:lang w:eastAsia="ru-RU"/>
              </w:rPr>
              <w:t xml:space="preserve">Лист ГП 13.4.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«Семичанское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 xml:space="preserve">Лист ГП 13.8. Карта современного использования </w:t>
            </w:r>
            <w:proofErr w:type="spellStart"/>
            <w:r w:rsidRPr="00413CFA">
              <w:rPr>
                <w:rFonts w:ascii="Times New Roman" w:eastAsia="Times New Roman" w:hAnsi="Times New Roman" w:cs="Times New Roman"/>
                <w:sz w:val="24"/>
                <w:szCs w:val="24"/>
                <w:lang w:eastAsia="ru-RU"/>
              </w:rPr>
              <w:t>территории</w:t>
            </w:r>
            <w:r w:rsidRPr="00413CFA">
              <w:rPr>
                <w:rFonts w:ascii="Times New Roman" w:eastAsia="Times New Roman" w:hAnsi="Times New Roman" w:cs="Times New Roman"/>
                <w:bCs/>
                <w:sz w:val="24"/>
                <w:szCs w:val="24"/>
              </w:rPr>
              <w:t>МО</w:t>
            </w:r>
            <w:proofErr w:type="spellEnd"/>
            <w:r w:rsidRPr="00413CFA">
              <w:rPr>
                <w:rFonts w:ascii="Times New Roman" w:eastAsia="Times New Roman" w:hAnsi="Times New Roman" w:cs="Times New Roman"/>
                <w:bCs/>
                <w:sz w:val="24"/>
                <w:szCs w:val="24"/>
              </w:rPr>
              <w:t xml:space="preserve"> «Семичанское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bl>
    <w:p w:rsidR="00F956E3" w:rsidRPr="00413CFA" w:rsidRDefault="00F956E3" w:rsidP="00F956E3">
      <w:pPr>
        <w:spacing w:after="0" w:line="240" w:lineRule="auto"/>
        <w:rPr>
          <w:rFonts w:ascii="Times New Roman" w:eastAsia="Times New Roman" w:hAnsi="Times New Roman" w:cs="Times New Roman"/>
          <w:sz w:val="24"/>
          <w:szCs w:val="24"/>
          <w:lang w:eastAsia="ru-RU"/>
        </w:rPr>
      </w:pPr>
    </w:p>
    <w:tbl>
      <w:tblPr>
        <w:tblpPr w:leftFromText="180" w:rightFromText="180" w:bottomFromText="200" w:vertAnchor="text" w:tblpXSpec="center" w:tblpY="1"/>
        <w:tblOverlap w:val="neve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8510"/>
        <w:gridCol w:w="1135"/>
      </w:tblGrid>
      <w:tr w:rsidR="00F956E3" w:rsidRPr="00413CFA" w:rsidTr="002807BE">
        <w:trPr>
          <w:trHeight w:val="233"/>
        </w:trPr>
        <w:tc>
          <w:tcPr>
            <w:tcW w:w="675"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Дубовского района Ростовской области</w:t>
            </w:r>
          </w:p>
        </w:tc>
        <w:tc>
          <w:tcPr>
            <w:tcW w:w="1134"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p>
        </w:tc>
      </w:tr>
      <w:tr w:rsidR="00F956E3" w:rsidRPr="00413CFA" w:rsidTr="002807BE">
        <w:trPr>
          <w:trHeight w:val="233"/>
        </w:trPr>
        <w:tc>
          <w:tcPr>
            <w:tcW w:w="675"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
        </w:tc>
        <w:tc>
          <w:tcPr>
            <w:tcW w:w="8505"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Название чертежа (документа)</w:t>
            </w:r>
          </w:p>
        </w:tc>
        <w:tc>
          <w:tcPr>
            <w:tcW w:w="1134"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sz w:val="24"/>
                <w:szCs w:val="24"/>
                <w:lang w:eastAsia="ru-RU"/>
              </w:rPr>
              <w:t>Формат</w:t>
            </w:r>
          </w:p>
        </w:tc>
      </w:tr>
      <w:tr w:rsidR="00F956E3" w:rsidRPr="00413CFA" w:rsidTr="002807BE">
        <w:trPr>
          <w:trHeight w:val="233"/>
        </w:trPr>
        <w:tc>
          <w:tcPr>
            <w:tcW w:w="675"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 xml:space="preserve">Правила землепользования и застройки поселений </w:t>
            </w:r>
            <w:r w:rsidRPr="00413CFA">
              <w:rPr>
                <w:rFonts w:ascii="Times New Roman" w:eastAsia="Times New Roman" w:hAnsi="Times New Roman" w:cs="Times New Roman"/>
                <w:b/>
                <w:sz w:val="24"/>
                <w:szCs w:val="24"/>
                <w:lang w:eastAsia="ru-RU"/>
              </w:rPr>
              <w:t>Дубовского</w:t>
            </w:r>
            <w:r w:rsidRPr="00413CFA">
              <w:rPr>
                <w:rFonts w:ascii="Times New Roman" w:eastAsia="Times New Roman" w:hAnsi="Times New Roman" w:cs="Times New Roman"/>
                <w:b/>
                <w:bCs/>
                <w:sz w:val="24"/>
                <w:szCs w:val="24"/>
              </w:rPr>
              <w:t xml:space="preserve"> района</w:t>
            </w:r>
          </w:p>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r w:rsidRPr="00413CFA">
              <w:rPr>
                <w:rFonts w:ascii="Times New Roman" w:eastAsia="Times New Roman" w:hAnsi="Times New Roman" w:cs="Times New Roman"/>
                <w:b/>
                <w:bCs/>
                <w:sz w:val="24"/>
                <w:szCs w:val="24"/>
              </w:rPr>
              <w:t>(корректировка)</w:t>
            </w:r>
          </w:p>
        </w:tc>
        <w:tc>
          <w:tcPr>
            <w:tcW w:w="1134" w:type="dxa"/>
            <w:tcBorders>
              <w:top w:val="single" w:sz="4" w:space="0" w:color="auto"/>
              <w:left w:val="single" w:sz="4" w:space="0" w:color="auto"/>
              <w:bottom w:val="single" w:sz="4" w:space="0" w:color="auto"/>
              <w:right w:val="single" w:sz="4" w:space="0" w:color="auto"/>
            </w:tcBorders>
          </w:tcPr>
          <w:p w:rsidR="00F956E3" w:rsidRPr="00413CFA" w:rsidRDefault="00F956E3" w:rsidP="002807BE">
            <w:pPr>
              <w:spacing w:after="0" w:line="240" w:lineRule="auto"/>
              <w:jc w:val="center"/>
              <w:rPr>
                <w:rFonts w:ascii="Times New Roman" w:eastAsia="Times New Roman" w:hAnsi="Times New Roman" w:cs="Times New Roman"/>
                <w:b/>
                <w:sz w:val="24"/>
                <w:szCs w:val="24"/>
                <w:lang w:eastAsia="ru-RU"/>
              </w:rPr>
            </w:pP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1.1 Правила землепользования и застройки (корректировка).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1.2 Пояснительная записка с описанием вносимых изменений в правила землепользования и застройки.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docx</w:t>
            </w:r>
            <w:proofErr w:type="spellEnd"/>
            <w:r w:rsidRPr="00413CFA">
              <w:rPr>
                <w:rFonts w:ascii="Times New Roman" w:eastAsia="Times New Roman" w:hAnsi="Times New Roman" w:cs="Times New Roman"/>
                <w:sz w:val="24"/>
                <w:szCs w:val="24"/>
                <w:lang w:eastAsia="ru-RU"/>
              </w:rPr>
              <w:t>,</w:t>
            </w:r>
          </w:p>
          <w:p w:rsidR="00F956E3" w:rsidRPr="00413CFA" w:rsidRDefault="00F956E3" w:rsidP="002807BE">
            <w:pPr>
              <w:spacing w:after="0" w:line="240" w:lineRule="auto"/>
              <w:jc w:val="center"/>
              <w:rPr>
                <w:rFonts w:ascii="Times New Roman" w:eastAsia="Times New Roman" w:hAnsi="Times New Roman" w:cs="Times New Roman"/>
                <w:sz w:val="24"/>
                <w:szCs w:val="24"/>
                <w:lang w:val="en-US"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1.1 Карта градостроительного зонирования.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1.2 Карта градостроительного зонирования.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«Барабанщиковское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Том 3 Книга 2.1 Правила землепользования и застройки (корректировка).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Том 3 Книга 2.2 Пояснительная записка с описанием вносимых изменений в правила землепользования и застройки.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ПЗЗ 2.1 Карта градостроительного зонирования.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ПЗЗ 2.2 Карта градостроительного зонирования. МО </w:t>
            </w:r>
            <w:r w:rsidRPr="00413CFA">
              <w:rPr>
                <w:rFonts w:ascii="Times New Roman" w:eastAsia="Calibri" w:hAnsi="Times New Roman" w:cs="Times New Roman"/>
                <w:sz w:val="24"/>
                <w:szCs w:val="24"/>
              </w:rPr>
              <w:t xml:space="preserve">«Барабанщиковское </w:t>
            </w:r>
            <w:proofErr w:type="spellStart"/>
            <w:r w:rsidRPr="00413CFA">
              <w:rPr>
                <w:rFonts w:ascii="Times New Roman" w:eastAsia="Calibri" w:hAnsi="Times New Roman" w:cs="Times New Roman"/>
                <w:sz w:val="24"/>
                <w:szCs w:val="24"/>
              </w:rPr>
              <w:t>сельскоепоселение</w:t>
            </w:r>
            <w:proofErr w:type="spellEnd"/>
            <w:r w:rsidRPr="00413CFA">
              <w:rPr>
                <w:rFonts w:ascii="Times New Roman" w:eastAsia="Calibri" w:hAnsi="Times New Roman" w:cs="Times New Roman"/>
                <w:sz w:val="24"/>
                <w:szCs w:val="24"/>
              </w:rPr>
              <w:t>»</w:t>
            </w:r>
            <w:r w:rsidRPr="00413CFA">
              <w:rPr>
                <w:rFonts w:ascii="Times New Roman" w:eastAsia="Times New Roman" w:hAnsi="Times New Roman" w:cs="Times New Roman"/>
                <w:bCs/>
                <w:sz w:val="24"/>
                <w:szCs w:val="24"/>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«Вербовологовское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3.1 Правила землепользования и застройки (корректировка). МО «Вербовологовское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3.2 Пояснительная записка с описанием вносимых изменений в правила землепользования и застройки. МО «Вербовологовское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3.1 Карта градостроительного зонирования. МО «Вербовологовское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3.2 Карта градостроительного зонирования. МО «Вербовологовское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4.1 Правила землепользования и застройки (корректировка).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4.2 Пояснительная записка с описанием вносимых изменений в правила землепользования и застройки.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4.1 Карта градостроительного зонирования.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4.2 Карта градостроительного зонирования.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«Гуреевское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5.1 Правила землепользования и застройки (корректировка). МО «Гуреевское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5.2 Пояснительная записка с описанием вносимых изменений в правила землепользования и застройки. МО «Гуреевское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5.1 Карта градостроительного зонирования. МО «Гуреевское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5.2 Карта градостроительного зонирования. МО «Гуреевское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6.1 Правила землепользования и застройки (корректировка).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6.2 Пояснительная записка с описанием вносимых изменений в правила землепользования и застройки.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6.1 Карта градостроительного зонирования.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 xml:space="preserve">Лист ПЗЗ 6.2 Карта градостроительного зонирования. МО «Дубовское сельское поселение» Дубовского района. Фрагменты МО в масштабе 1:5 000 </w:t>
            </w:r>
            <w:r w:rsidRPr="00413CFA">
              <w:rPr>
                <w:rFonts w:ascii="Times New Roman" w:eastAsia="Times New Roman" w:hAnsi="Times New Roman" w:cs="Times New Roman"/>
                <w:bCs/>
                <w:sz w:val="24"/>
                <w:szCs w:val="24"/>
              </w:rPr>
              <w:lastRenderedPageBreak/>
              <w:t>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lastRenderedPageBreak/>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7.1 Правила землепользования и застройки (корректировка).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7.2 Пояснительная записка с описанием вносимых изменений в правила землепользования и застройки.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7.1 Карта градостроительного зонирования.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7.2 Карта градостроительного зонирования.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«Комиссаровское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8.1 Правила землепользования и застройки (корректировка). МО «Комиссаровское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8.2 Пояснительная записка с описанием вносимых изменений в правила землепользования и застройки. МО «Комиссаровское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8.1 Карта градостроительного зонирования. МО «Комиссаровское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8.2 Карта градостроительного зонирования. МО «Комиссаровское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w:t>
            </w:r>
            <w:proofErr w:type="spellStart"/>
            <w:r w:rsidRPr="00413CFA">
              <w:rPr>
                <w:rFonts w:ascii="Times New Roman" w:eastAsia="Times New Roman" w:hAnsi="Times New Roman" w:cs="Times New Roman"/>
                <w:b/>
                <w:bCs/>
                <w:sz w:val="24"/>
                <w:szCs w:val="24"/>
              </w:rPr>
              <w:t>Малолученское</w:t>
            </w:r>
            <w:proofErr w:type="spellEnd"/>
            <w:r w:rsidRPr="00413CFA">
              <w:rPr>
                <w:rFonts w:ascii="Times New Roman" w:eastAsia="Times New Roman" w:hAnsi="Times New Roman" w:cs="Times New Roman"/>
                <w:b/>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9.1 Правила землепользования и застройки (корректировка).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9.2 Пояснительная записка с описанием вносимых изменений в правила землепользования и застройки.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9.1 Карта градостроительного зонирования.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9.2 Карта градостроительного зонирования. МО «</w:t>
            </w:r>
            <w:proofErr w:type="spellStart"/>
            <w:r w:rsidRPr="00413CFA">
              <w:rPr>
                <w:rFonts w:ascii="Times New Roman" w:eastAsia="Times New Roman" w:hAnsi="Times New Roman" w:cs="Times New Roman"/>
                <w:bCs/>
                <w:sz w:val="24"/>
                <w:szCs w:val="24"/>
              </w:rPr>
              <w:t>Малолученское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w:t>
            </w:r>
            <w:proofErr w:type="spellStart"/>
            <w:r w:rsidRPr="00413CFA">
              <w:rPr>
                <w:rFonts w:ascii="Times New Roman" w:eastAsia="Times New Roman" w:hAnsi="Times New Roman" w:cs="Times New Roman"/>
                <w:bCs/>
                <w:sz w:val="24"/>
                <w:szCs w:val="24"/>
              </w:rPr>
              <w:t>м-бе</w:t>
            </w:r>
            <w:proofErr w:type="spellEnd"/>
            <w:r w:rsidRPr="00413CFA">
              <w:rPr>
                <w:rFonts w:ascii="Times New Roman" w:eastAsia="Times New Roman" w:hAnsi="Times New Roman" w:cs="Times New Roman"/>
                <w:bCs/>
                <w:sz w:val="24"/>
                <w:szCs w:val="24"/>
              </w:rPr>
              <w:t xml:space="preserve">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w:t>
            </w:r>
            <w:proofErr w:type="spellStart"/>
            <w:r w:rsidRPr="00413CFA">
              <w:rPr>
                <w:rFonts w:ascii="Times New Roman" w:eastAsia="Times New Roman" w:hAnsi="Times New Roman" w:cs="Times New Roman"/>
                <w:b/>
                <w:bCs/>
                <w:sz w:val="24"/>
                <w:szCs w:val="24"/>
              </w:rPr>
              <w:t>Мирненское</w:t>
            </w:r>
            <w:proofErr w:type="spellEnd"/>
            <w:r w:rsidRPr="00413CFA">
              <w:rPr>
                <w:rFonts w:ascii="Times New Roman" w:eastAsia="Times New Roman" w:hAnsi="Times New Roman" w:cs="Times New Roman"/>
                <w:b/>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10.1 Правила землепользования и застройки (корректировка).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10.2 Пояснительная записка с описанием вносимых изменений в правила землепользования и застройки.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10.1 Карта градостроительного зонирования.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10.2 Карта градостроительного зонирования. МО «</w:t>
            </w:r>
            <w:proofErr w:type="spellStart"/>
            <w:r w:rsidRPr="00413CFA">
              <w:rPr>
                <w:rFonts w:ascii="Times New Roman" w:eastAsia="Times New Roman" w:hAnsi="Times New Roman" w:cs="Times New Roman"/>
                <w:bCs/>
                <w:sz w:val="24"/>
                <w:szCs w:val="24"/>
              </w:rPr>
              <w:t>Мирненское</w:t>
            </w:r>
            <w:proofErr w:type="spellEnd"/>
            <w:r w:rsidRPr="00413CFA">
              <w:rPr>
                <w:rFonts w:ascii="Times New Roman" w:eastAsia="Times New Roman" w:hAnsi="Times New Roman" w:cs="Times New Roman"/>
                <w:bCs/>
                <w:sz w:val="24"/>
                <w:szCs w:val="24"/>
              </w:rPr>
              <w:t xml:space="preserve"> </w:t>
            </w:r>
            <w:r w:rsidRPr="00413CFA">
              <w:rPr>
                <w:rFonts w:ascii="Times New Roman" w:eastAsia="Times New Roman" w:hAnsi="Times New Roman" w:cs="Times New Roman"/>
                <w:bCs/>
                <w:sz w:val="24"/>
                <w:szCs w:val="24"/>
              </w:rPr>
              <w:lastRenderedPageBreak/>
              <w:t>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lastRenderedPageBreak/>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lastRenderedPageBreak/>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w:t>
            </w:r>
            <w:proofErr w:type="spellStart"/>
            <w:r w:rsidRPr="00413CFA">
              <w:rPr>
                <w:rFonts w:ascii="Times New Roman" w:eastAsia="Times New Roman" w:hAnsi="Times New Roman" w:cs="Times New Roman"/>
                <w:b/>
                <w:bCs/>
                <w:sz w:val="24"/>
                <w:szCs w:val="24"/>
              </w:rPr>
              <w:t>Присальское</w:t>
            </w:r>
            <w:proofErr w:type="spellEnd"/>
            <w:r w:rsidRPr="00413CFA">
              <w:rPr>
                <w:rFonts w:ascii="Times New Roman" w:eastAsia="Times New Roman" w:hAnsi="Times New Roman" w:cs="Times New Roman"/>
                <w:b/>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11.1 Правила землепользования и застройки (корректировка).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11.2 Пояснительная записка с описанием вносимых изменений в правила землепользования и застройки.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11.1 Карта градостроительного зонирования.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11.2 Карта градостроительного зонирования. МО «</w:t>
            </w:r>
            <w:proofErr w:type="spellStart"/>
            <w:r w:rsidRPr="00413CFA">
              <w:rPr>
                <w:rFonts w:ascii="Times New Roman" w:eastAsia="Times New Roman" w:hAnsi="Times New Roman" w:cs="Times New Roman"/>
                <w:bCs/>
                <w:sz w:val="24"/>
                <w:szCs w:val="24"/>
              </w:rPr>
              <w:t>Присальское</w:t>
            </w:r>
            <w:proofErr w:type="spellEnd"/>
            <w:r w:rsidRPr="00413CFA">
              <w:rPr>
                <w:rFonts w:ascii="Times New Roman" w:eastAsia="Times New Roman" w:hAnsi="Times New Roman" w:cs="Times New Roman"/>
                <w:bCs/>
                <w:sz w:val="24"/>
                <w:szCs w:val="24"/>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12.1 Правила землепользования и застройки (корректировка).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12.2 Пояснительная записка с описанием вносимых изменений в правила землепользования и застройки.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12.1 Карта градостроительного зонирования.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12.2 Карта градостроительного зонирования.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F956E3" w:rsidRPr="00413CFA" w:rsidRDefault="00F956E3" w:rsidP="002807BE">
            <w:pPr>
              <w:spacing w:after="0" w:line="240" w:lineRule="auto"/>
              <w:jc w:val="center"/>
              <w:rPr>
                <w:rFonts w:ascii="Times New Roman" w:eastAsia="Times New Roman" w:hAnsi="Times New Roman" w:cs="Times New Roman"/>
                <w:b/>
                <w:bCs/>
                <w:sz w:val="24"/>
                <w:szCs w:val="24"/>
              </w:rPr>
            </w:pPr>
            <w:r w:rsidRPr="00413CFA">
              <w:rPr>
                <w:rFonts w:ascii="Times New Roman" w:eastAsia="Times New Roman" w:hAnsi="Times New Roman" w:cs="Times New Roman"/>
                <w:b/>
                <w:bCs/>
                <w:sz w:val="24"/>
                <w:szCs w:val="24"/>
              </w:rPr>
              <w:t>МО «Семичанское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F956E3" w:rsidRPr="00413CFA" w:rsidRDefault="00F956E3" w:rsidP="002807BE">
            <w:pPr>
              <w:spacing w:after="0" w:line="240" w:lineRule="auto"/>
              <w:rPr>
                <w:rFonts w:ascii="Times New Roman" w:eastAsia="Times New Roman" w:hAnsi="Times New Roman" w:cs="Times New Roman"/>
                <w:sz w:val="24"/>
                <w:szCs w:val="24"/>
                <w:lang w:eastAsia="ru-RU"/>
              </w:rPr>
            </w:pPr>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sz w:val="24"/>
                <w:szCs w:val="24"/>
                <w:lang w:eastAsia="ru-RU"/>
              </w:rPr>
              <w:t>Текстовые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13.1 Правила землепользования и застройки (корректировка). МО «Семичанское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Том 3 Книга 13.2 Пояснительная записка с описанием вносимых изменений в правила землепользования и застройки. МО «Семичанское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eastAsia="ru-RU"/>
              </w:rPr>
              <w:t>docx</w:t>
            </w:r>
            <w:proofErr w:type="spellEnd"/>
            <w:r w:rsidRPr="00413CFA">
              <w:rPr>
                <w:rFonts w:ascii="Times New Roman" w:eastAsia="Times New Roman" w:hAnsi="Times New Roman" w:cs="Times New Roman"/>
                <w:sz w:val="24"/>
                <w:szCs w:val="24"/>
                <w:lang w:eastAsia="ru-RU"/>
              </w:rPr>
              <w:t>, *.</w:t>
            </w:r>
            <w:proofErr w:type="spellStart"/>
            <w:r w:rsidRPr="00413CFA">
              <w:rPr>
                <w:rFonts w:ascii="Times New Roman" w:eastAsia="Times New Roman" w:hAnsi="Times New Roman" w:cs="Times New Roman"/>
                <w:sz w:val="24"/>
                <w:szCs w:val="24"/>
                <w:lang w:eastAsia="ru-RU"/>
              </w:rPr>
              <w:t>pdf</w:t>
            </w:r>
            <w:proofErr w:type="spellEnd"/>
          </w:p>
        </w:tc>
      </w:tr>
      <w:tr w:rsidR="00F956E3" w:rsidRPr="00413CFA" w:rsidTr="002807BE">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b/>
                <w:bCs/>
                <w:sz w:val="24"/>
                <w:szCs w:val="24"/>
              </w:rPr>
              <w:t>Графические материалы</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13.1 Карта градостроительного зонирования. МО «Семичанское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r w:rsidR="00F956E3" w:rsidRPr="00413CFA" w:rsidTr="002807BE">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F956E3" w:rsidRPr="00413CFA" w:rsidRDefault="00F956E3" w:rsidP="00F956E3">
            <w:pPr>
              <w:numPr>
                <w:ilvl w:val="0"/>
                <w:numId w:val="32"/>
              </w:numPr>
              <w:suppressAutoHyphens w:val="0"/>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F956E3" w:rsidRPr="00413CFA" w:rsidRDefault="00F956E3" w:rsidP="002807BE">
            <w:pPr>
              <w:spacing w:after="0" w:line="240" w:lineRule="auto"/>
              <w:jc w:val="both"/>
              <w:rPr>
                <w:rFonts w:ascii="Times New Roman" w:eastAsia="Times New Roman" w:hAnsi="Times New Roman" w:cs="Times New Roman"/>
                <w:bCs/>
                <w:sz w:val="24"/>
                <w:szCs w:val="24"/>
              </w:rPr>
            </w:pPr>
            <w:r w:rsidRPr="00413CFA">
              <w:rPr>
                <w:rFonts w:ascii="Times New Roman" w:eastAsia="Times New Roman" w:hAnsi="Times New Roman" w:cs="Times New Roman"/>
                <w:bCs/>
                <w:sz w:val="24"/>
                <w:szCs w:val="24"/>
              </w:rPr>
              <w:t>Лист ПЗЗ 13.2 Карта градостроительного зонирования. МО «Семичанское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F956E3" w:rsidRPr="00413CFA" w:rsidRDefault="00F956E3" w:rsidP="002807BE">
            <w:pPr>
              <w:spacing w:after="0" w:line="240" w:lineRule="auto"/>
              <w:jc w:val="center"/>
              <w:rPr>
                <w:rFonts w:ascii="Times New Roman" w:eastAsia="Times New Roman" w:hAnsi="Times New Roman" w:cs="Times New Roman"/>
                <w:sz w:val="24"/>
                <w:szCs w:val="24"/>
                <w:lang w:eastAsia="ru-RU"/>
              </w:rPr>
            </w:pPr>
            <w:r w:rsidRPr="00413CFA">
              <w:rPr>
                <w:rFonts w:ascii="Times New Roman" w:eastAsia="Times New Roman" w:hAnsi="Times New Roman" w:cs="Times New Roman"/>
                <w:sz w:val="24"/>
                <w:szCs w:val="24"/>
                <w:lang w:val="en-US" w:eastAsia="ru-RU"/>
              </w:rPr>
              <w:t>mid</w:t>
            </w:r>
            <w:r w:rsidRPr="00413CFA">
              <w:rPr>
                <w:rFonts w:ascii="Times New Roman" w:eastAsia="Times New Roman" w:hAnsi="Times New Roman" w:cs="Times New Roman"/>
                <w:sz w:val="24"/>
                <w:szCs w:val="24"/>
                <w:lang w:eastAsia="ru-RU"/>
              </w:rPr>
              <w:t>/</w:t>
            </w:r>
            <w:proofErr w:type="spellStart"/>
            <w:r w:rsidRPr="00413CFA">
              <w:rPr>
                <w:rFonts w:ascii="Times New Roman" w:eastAsia="Times New Roman" w:hAnsi="Times New Roman" w:cs="Times New Roman"/>
                <w:sz w:val="24"/>
                <w:szCs w:val="24"/>
                <w:lang w:val="en-US" w:eastAsia="ru-RU"/>
              </w:rPr>
              <w:t>mif</w:t>
            </w:r>
            <w:proofErr w:type="spellEnd"/>
            <w:r w:rsidRPr="00413CFA">
              <w:rPr>
                <w:rFonts w:ascii="Times New Roman" w:eastAsia="Times New Roman" w:hAnsi="Times New Roman" w:cs="Times New Roman"/>
                <w:sz w:val="24"/>
                <w:szCs w:val="24"/>
                <w:lang w:eastAsia="ru-RU"/>
              </w:rPr>
              <w:t xml:space="preserve">, </w:t>
            </w:r>
            <w:r w:rsidRPr="00413CFA">
              <w:rPr>
                <w:rFonts w:ascii="Times New Roman" w:eastAsia="Times New Roman" w:hAnsi="Times New Roman" w:cs="Times New Roman"/>
                <w:sz w:val="24"/>
                <w:szCs w:val="24"/>
                <w:lang w:val="en-US" w:eastAsia="ru-RU"/>
              </w:rPr>
              <w:t>jpeg</w:t>
            </w:r>
          </w:p>
        </w:tc>
      </w:tr>
    </w:tbl>
    <w:p w:rsidR="00F956E3" w:rsidRPr="00413CFA" w:rsidRDefault="00F956E3" w:rsidP="00F956E3">
      <w:pPr>
        <w:spacing w:line="256" w:lineRule="auto"/>
        <w:rPr>
          <w:rFonts w:eastAsia="Calibri" w:cs="Times New Roman"/>
        </w:rPr>
      </w:pPr>
    </w:p>
    <w:p w:rsidR="00F956E3" w:rsidRDefault="00F956E3" w:rsidP="00F956E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956E3" w:rsidRDefault="00F956E3" w:rsidP="00F956E3">
      <w:pPr>
        <w:spacing w:after="0" w:line="240" w:lineRule="auto"/>
        <w:jc w:val="center"/>
        <w:rPr>
          <w:rFonts w:ascii="Times New Roman" w:eastAsia="Times New Roman" w:hAnsi="Times New Roman" w:cs="Times New Roman"/>
          <w:sz w:val="24"/>
          <w:szCs w:val="24"/>
          <w:lang w:eastAsia="ru-RU"/>
        </w:rPr>
      </w:pPr>
    </w:p>
    <w:p w:rsidR="00F956E3" w:rsidRPr="00AD729C" w:rsidRDefault="00F956E3" w:rsidP="00F956E3">
      <w:pPr>
        <w:spacing w:after="0" w:line="240" w:lineRule="auto"/>
        <w:jc w:val="center"/>
        <w:rPr>
          <w:rFonts w:ascii="Times New Roman" w:eastAsia="Times New Roman" w:hAnsi="Times New Roman" w:cs="Times New Roman"/>
          <w:sz w:val="26"/>
          <w:szCs w:val="26"/>
          <w:lang w:eastAsia="ru-RU"/>
        </w:rPr>
      </w:pPr>
      <w:r w:rsidRPr="00AD729C">
        <w:rPr>
          <w:rFonts w:ascii="Times New Roman" w:eastAsia="Times New Roman" w:hAnsi="Times New Roman" w:cs="Times New Roman"/>
          <w:sz w:val="26"/>
          <w:szCs w:val="26"/>
          <w:lang w:eastAsia="ru-RU"/>
        </w:rPr>
        <w:t>Список исполнителей ОАО «ГИПРОГОР»</w:t>
      </w:r>
    </w:p>
    <w:tbl>
      <w:tblPr>
        <w:tblW w:w="0" w:type="auto"/>
        <w:jc w:val="center"/>
        <w:tblLook w:val="04A0"/>
      </w:tblPr>
      <w:tblGrid>
        <w:gridCol w:w="4503"/>
        <w:gridCol w:w="1417"/>
        <w:gridCol w:w="2268"/>
      </w:tblGrid>
      <w:tr w:rsidR="00F956E3" w:rsidRPr="00AD729C" w:rsidTr="002807BE">
        <w:trPr>
          <w:trHeight w:val="782"/>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kern w:val="2"/>
                <w:sz w:val="26"/>
                <w:szCs w:val="26"/>
              </w:rPr>
              <w:t>Заместитель генерального директора.</w:t>
            </w:r>
            <w:r w:rsidRPr="00AD729C">
              <w:rPr>
                <w:rFonts w:ascii="Times New Roman" w:eastAsia="Times New Roman" w:hAnsi="Times New Roman" w:cs="Times New Roman"/>
                <w:sz w:val="26"/>
                <w:szCs w:val="26"/>
              </w:rPr>
              <w:t xml:space="preserve"> Координатор проекта</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Бычков С.И.</w:t>
            </w:r>
          </w:p>
        </w:tc>
      </w:tr>
      <w:tr w:rsidR="00F956E3" w:rsidRPr="00AD729C" w:rsidTr="002807BE">
        <w:trPr>
          <w:trHeight w:val="420"/>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kern w:val="2"/>
                <w:sz w:val="26"/>
                <w:szCs w:val="26"/>
              </w:rPr>
              <w:t>Руководитель проекта</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Татарников Д.С.</w:t>
            </w:r>
          </w:p>
        </w:tc>
      </w:tr>
      <w:tr w:rsidR="00F956E3" w:rsidRPr="00AD729C" w:rsidTr="002807BE">
        <w:trPr>
          <w:trHeight w:val="699"/>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highlight w:val="yellow"/>
              </w:rPr>
            </w:pPr>
            <w:r w:rsidRPr="00AD729C">
              <w:rPr>
                <w:rFonts w:ascii="Times New Roman" w:eastAsia="Times New Roman" w:hAnsi="Times New Roman" w:cs="Times New Roman"/>
                <w:sz w:val="26"/>
                <w:szCs w:val="26"/>
              </w:rPr>
              <w:t>Главный архитектор мастерской</w:t>
            </w:r>
          </w:p>
        </w:tc>
        <w:tc>
          <w:tcPr>
            <w:tcW w:w="1417" w:type="dxa"/>
            <w:vAlign w:val="center"/>
          </w:tcPr>
          <w:p w:rsidR="00F956E3" w:rsidRPr="00AD729C" w:rsidRDefault="00F956E3" w:rsidP="002807BE">
            <w:pPr>
              <w:spacing w:after="0" w:line="240" w:lineRule="exact"/>
              <w:jc w:val="both"/>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pacing w:after="0" w:line="240" w:lineRule="exact"/>
              <w:rPr>
                <w:rFonts w:ascii="Times New Roman" w:eastAsia="Times New Roman" w:hAnsi="Times New Roman" w:cs="Times New Roman"/>
                <w:kern w:val="2"/>
                <w:sz w:val="26"/>
                <w:szCs w:val="26"/>
              </w:rPr>
            </w:pPr>
            <w:proofErr w:type="spellStart"/>
            <w:r w:rsidRPr="00AD729C">
              <w:rPr>
                <w:rFonts w:ascii="Times New Roman" w:eastAsia="Times New Roman" w:hAnsi="Times New Roman" w:cs="Times New Roman"/>
                <w:kern w:val="2"/>
                <w:sz w:val="26"/>
                <w:szCs w:val="26"/>
              </w:rPr>
              <w:t>Барковская</w:t>
            </w:r>
            <w:proofErr w:type="spellEnd"/>
            <w:r w:rsidRPr="00AD729C">
              <w:rPr>
                <w:rFonts w:ascii="Times New Roman" w:eastAsia="Times New Roman" w:hAnsi="Times New Roman" w:cs="Times New Roman"/>
                <w:kern w:val="2"/>
                <w:sz w:val="26"/>
                <w:szCs w:val="26"/>
              </w:rPr>
              <w:t xml:space="preserve"> Ю.В.</w:t>
            </w:r>
          </w:p>
        </w:tc>
      </w:tr>
      <w:tr w:rsidR="00F956E3" w:rsidRPr="00AD729C" w:rsidTr="002807BE">
        <w:trPr>
          <w:trHeight w:val="695"/>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sz w:val="26"/>
                <w:szCs w:val="26"/>
              </w:rPr>
              <w:t xml:space="preserve">Главный инженер мастерской по </w:t>
            </w:r>
            <w:proofErr w:type="spellStart"/>
            <w:r w:rsidRPr="00AD729C">
              <w:rPr>
                <w:rFonts w:ascii="Times New Roman" w:eastAsia="Times New Roman" w:hAnsi="Times New Roman" w:cs="Times New Roman"/>
                <w:sz w:val="26"/>
                <w:szCs w:val="26"/>
              </w:rPr>
              <w:t>геоинформационным</w:t>
            </w:r>
            <w:proofErr w:type="spellEnd"/>
            <w:r w:rsidRPr="00AD729C">
              <w:rPr>
                <w:rFonts w:ascii="Times New Roman" w:eastAsia="Times New Roman" w:hAnsi="Times New Roman" w:cs="Times New Roman"/>
                <w:sz w:val="26"/>
                <w:szCs w:val="26"/>
              </w:rPr>
              <w:t xml:space="preserve"> системам</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Глушков О.В.</w:t>
            </w:r>
          </w:p>
        </w:tc>
      </w:tr>
      <w:tr w:rsidR="00F956E3" w:rsidRPr="00AD729C" w:rsidTr="002807BE">
        <w:trPr>
          <w:trHeight w:val="547"/>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kern w:val="2"/>
                <w:sz w:val="26"/>
                <w:szCs w:val="26"/>
              </w:rPr>
              <w:t>Главный экономист проекта</w:t>
            </w:r>
          </w:p>
        </w:tc>
        <w:tc>
          <w:tcPr>
            <w:tcW w:w="1417" w:type="dxa"/>
            <w:vAlign w:val="center"/>
          </w:tcPr>
          <w:p w:rsidR="00F956E3" w:rsidRPr="00AD729C" w:rsidRDefault="00F956E3" w:rsidP="002807BE">
            <w:pPr>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Удовенко Н.И.</w:t>
            </w:r>
          </w:p>
        </w:tc>
      </w:tr>
      <w:tr w:rsidR="00F956E3" w:rsidRPr="00AD729C" w:rsidTr="002807BE">
        <w:trPr>
          <w:trHeight w:val="713"/>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color w:val="000000"/>
                <w:sz w:val="26"/>
                <w:szCs w:val="26"/>
              </w:rPr>
              <w:t>Заведующий группой – архитектор, главный архитектор проекта</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Мамедов А.А.</w:t>
            </w:r>
          </w:p>
        </w:tc>
      </w:tr>
      <w:tr w:rsidR="00F956E3" w:rsidRPr="00AD729C" w:rsidTr="002807BE">
        <w:trPr>
          <w:trHeight w:val="713"/>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color w:val="000000"/>
                <w:sz w:val="26"/>
                <w:szCs w:val="26"/>
              </w:rPr>
              <w:t>Архитектор II категории</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Неустроева П.К.</w:t>
            </w:r>
          </w:p>
        </w:tc>
      </w:tr>
      <w:tr w:rsidR="00F956E3" w:rsidRPr="00AD729C" w:rsidTr="002807BE">
        <w:trPr>
          <w:trHeight w:val="693"/>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sz w:val="26"/>
                <w:szCs w:val="26"/>
              </w:rPr>
              <w:t>Главный специалист - экономист</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Холодова Н.М.</w:t>
            </w:r>
          </w:p>
        </w:tc>
      </w:tr>
      <w:tr w:rsidR="00F956E3" w:rsidRPr="00AD729C" w:rsidTr="002807BE">
        <w:trPr>
          <w:trHeight w:val="844"/>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sz w:val="26"/>
                <w:szCs w:val="26"/>
              </w:rPr>
              <w:t>Инженер - экономист I категории</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Коссова И.И.</w:t>
            </w:r>
          </w:p>
        </w:tc>
      </w:tr>
      <w:tr w:rsidR="00F956E3" w:rsidRPr="00AD729C" w:rsidTr="002807BE">
        <w:trPr>
          <w:trHeight w:val="559"/>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Инженер III категории</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Холодов М.А.</w:t>
            </w:r>
          </w:p>
        </w:tc>
      </w:tr>
      <w:tr w:rsidR="00F956E3" w:rsidRPr="00AD729C" w:rsidTr="002807BE">
        <w:trPr>
          <w:trHeight w:val="850"/>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Г</w:t>
            </w:r>
            <w:r w:rsidRPr="00AD729C">
              <w:rPr>
                <w:rFonts w:ascii="Times New Roman" w:eastAsia="Times New Roman" w:hAnsi="Times New Roman" w:cs="Times New Roman"/>
                <w:sz w:val="26"/>
                <w:szCs w:val="26"/>
              </w:rPr>
              <w:t xml:space="preserve">лавный инженер проектов по </w:t>
            </w:r>
            <w:proofErr w:type="spellStart"/>
            <w:r w:rsidRPr="00AD729C">
              <w:rPr>
                <w:rFonts w:ascii="Times New Roman" w:eastAsia="Times New Roman" w:hAnsi="Times New Roman" w:cs="Times New Roman"/>
                <w:sz w:val="26"/>
                <w:szCs w:val="26"/>
              </w:rPr>
              <w:t>геоинформационным</w:t>
            </w:r>
            <w:proofErr w:type="spellEnd"/>
            <w:r w:rsidRPr="00AD729C">
              <w:rPr>
                <w:rFonts w:ascii="Times New Roman" w:eastAsia="Times New Roman" w:hAnsi="Times New Roman" w:cs="Times New Roman"/>
                <w:sz w:val="26"/>
                <w:szCs w:val="26"/>
              </w:rPr>
              <w:t xml:space="preserve"> системам</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roofErr w:type="spellStart"/>
            <w:r w:rsidRPr="00AD729C">
              <w:rPr>
                <w:rFonts w:ascii="Times New Roman" w:eastAsia="Times New Roman" w:hAnsi="Times New Roman" w:cs="Times New Roman"/>
                <w:kern w:val="2"/>
                <w:sz w:val="26"/>
                <w:szCs w:val="26"/>
              </w:rPr>
              <w:t>Сметанин</w:t>
            </w:r>
            <w:proofErr w:type="spellEnd"/>
            <w:r w:rsidRPr="00AD729C">
              <w:rPr>
                <w:rFonts w:ascii="Times New Roman" w:eastAsia="Times New Roman" w:hAnsi="Times New Roman" w:cs="Times New Roman"/>
                <w:kern w:val="2"/>
                <w:sz w:val="26"/>
                <w:szCs w:val="26"/>
              </w:rPr>
              <w:t xml:space="preserve"> А.А. </w:t>
            </w:r>
          </w:p>
        </w:tc>
      </w:tr>
      <w:tr w:rsidR="00F956E3" w:rsidRPr="00AD729C" w:rsidTr="002807BE">
        <w:trPr>
          <w:trHeight w:val="693"/>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kern w:val="2"/>
                <w:sz w:val="26"/>
                <w:szCs w:val="26"/>
              </w:rPr>
              <w:t>Г</w:t>
            </w:r>
            <w:r w:rsidRPr="00AD729C">
              <w:rPr>
                <w:rFonts w:ascii="Times New Roman" w:eastAsia="Times New Roman" w:hAnsi="Times New Roman" w:cs="Times New Roman"/>
                <w:sz w:val="26"/>
                <w:szCs w:val="26"/>
              </w:rPr>
              <w:t xml:space="preserve">лавный инженер проектов по </w:t>
            </w:r>
            <w:proofErr w:type="spellStart"/>
            <w:r w:rsidRPr="00AD729C">
              <w:rPr>
                <w:rFonts w:ascii="Times New Roman" w:eastAsia="Times New Roman" w:hAnsi="Times New Roman" w:cs="Times New Roman"/>
                <w:sz w:val="26"/>
                <w:szCs w:val="26"/>
              </w:rPr>
              <w:t>геоинформационным</w:t>
            </w:r>
            <w:proofErr w:type="spellEnd"/>
            <w:r w:rsidRPr="00AD729C">
              <w:rPr>
                <w:rFonts w:ascii="Times New Roman" w:eastAsia="Times New Roman" w:hAnsi="Times New Roman" w:cs="Times New Roman"/>
                <w:sz w:val="26"/>
                <w:szCs w:val="26"/>
              </w:rPr>
              <w:t xml:space="preserve"> системам</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sz w:val="26"/>
                <w:szCs w:val="26"/>
              </w:rPr>
              <w:t>Волков Г.В.</w:t>
            </w:r>
          </w:p>
        </w:tc>
      </w:tr>
      <w:tr w:rsidR="00F956E3" w:rsidRPr="00AD729C" w:rsidTr="002807BE">
        <w:trPr>
          <w:trHeight w:val="845"/>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sz w:val="26"/>
                <w:szCs w:val="26"/>
              </w:rPr>
              <w:t>Инженер землеустроитель высшей категории</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 xml:space="preserve">Смирнов Д.С. </w:t>
            </w:r>
          </w:p>
        </w:tc>
      </w:tr>
      <w:tr w:rsidR="00F956E3" w:rsidRPr="00AD729C" w:rsidTr="002807BE">
        <w:trPr>
          <w:trHeight w:val="894"/>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sz w:val="26"/>
                <w:szCs w:val="26"/>
              </w:rPr>
              <w:t>Главный специалист по транспорту</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sz w:val="26"/>
                <w:szCs w:val="26"/>
              </w:rPr>
              <w:t>Власюк А.С.</w:t>
            </w:r>
          </w:p>
        </w:tc>
      </w:tr>
      <w:tr w:rsidR="00F956E3" w:rsidRPr="00AD729C" w:rsidTr="002807BE">
        <w:trPr>
          <w:trHeight w:val="925"/>
          <w:jc w:val="center"/>
        </w:trPr>
        <w:tc>
          <w:tcPr>
            <w:tcW w:w="4503"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kern w:val="2"/>
                <w:sz w:val="26"/>
                <w:szCs w:val="26"/>
              </w:rPr>
              <w:t>Главный специалист по инженерному оборудованию территорий</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kern w:val="2"/>
                <w:sz w:val="26"/>
                <w:szCs w:val="26"/>
              </w:rPr>
              <w:t>Шишов К.В.</w:t>
            </w:r>
          </w:p>
        </w:tc>
      </w:tr>
      <w:tr w:rsidR="00F956E3" w:rsidRPr="00AD729C" w:rsidTr="002807BE">
        <w:trPr>
          <w:trHeight w:val="695"/>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color w:val="000000"/>
                <w:sz w:val="26"/>
                <w:szCs w:val="26"/>
              </w:rPr>
              <w:t>Зав. группой по организации производства,</w:t>
            </w:r>
            <w:r w:rsidRPr="00AD729C">
              <w:rPr>
                <w:rFonts w:ascii="Times New Roman" w:eastAsia="Times New Roman" w:hAnsi="Times New Roman" w:cs="Times New Roman"/>
                <w:kern w:val="2"/>
                <w:sz w:val="26"/>
                <w:szCs w:val="26"/>
              </w:rPr>
              <w:t xml:space="preserve"> редактор</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roofErr w:type="spellStart"/>
            <w:r w:rsidRPr="00AD729C">
              <w:rPr>
                <w:rFonts w:ascii="Times New Roman" w:eastAsia="Times New Roman" w:hAnsi="Times New Roman" w:cs="Times New Roman"/>
                <w:kern w:val="2"/>
                <w:sz w:val="26"/>
                <w:szCs w:val="26"/>
              </w:rPr>
              <w:t>Шкадова</w:t>
            </w:r>
            <w:proofErr w:type="spellEnd"/>
            <w:r w:rsidRPr="00AD729C">
              <w:rPr>
                <w:rFonts w:ascii="Times New Roman" w:eastAsia="Times New Roman" w:hAnsi="Times New Roman" w:cs="Times New Roman"/>
                <w:kern w:val="2"/>
                <w:sz w:val="26"/>
                <w:szCs w:val="26"/>
              </w:rPr>
              <w:t xml:space="preserve"> Т.М.</w:t>
            </w:r>
          </w:p>
        </w:tc>
      </w:tr>
      <w:tr w:rsidR="00F956E3" w:rsidRPr="00AD729C" w:rsidTr="002807BE">
        <w:trPr>
          <w:trHeight w:val="705"/>
          <w:jc w:val="center"/>
        </w:trPr>
        <w:tc>
          <w:tcPr>
            <w:tcW w:w="4503" w:type="dxa"/>
            <w:vAlign w:val="center"/>
            <w:hideMark/>
          </w:tcPr>
          <w:p w:rsidR="00F956E3" w:rsidRPr="00AD729C" w:rsidRDefault="00F956E3" w:rsidP="002807BE">
            <w:pPr>
              <w:spacing w:after="0" w:line="240" w:lineRule="exact"/>
              <w:rPr>
                <w:rFonts w:ascii="Times New Roman" w:eastAsia="Times New Roman" w:hAnsi="Times New Roman" w:cs="Times New Roman"/>
                <w:sz w:val="26"/>
                <w:szCs w:val="26"/>
              </w:rPr>
            </w:pPr>
            <w:r w:rsidRPr="00AD729C">
              <w:rPr>
                <w:rFonts w:ascii="Times New Roman" w:eastAsia="Times New Roman" w:hAnsi="Times New Roman" w:cs="Times New Roman"/>
                <w:color w:val="000000"/>
                <w:sz w:val="26"/>
                <w:szCs w:val="26"/>
              </w:rPr>
              <w:t>Зав. группой по организации производства,</w:t>
            </w:r>
            <w:r w:rsidRPr="00AD729C">
              <w:rPr>
                <w:rFonts w:ascii="Times New Roman" w:eastAsia="Times New Roman" w:hAnsi="Times New Roman" w:cs="Times New Roman"/>
                <w:sz w:val="26"/>
                <w:szCs w:val="26"/>
              </w:rPr>
              <w:t xml:space="preserve"> плановик</w:t>
            </w:r>
          </w:p>
        </w:tc>
        <w:tc>
          <w:tcPr>
            <w:tcW w:w="1417" w:type="dxa"/>
            <w:vAlign w:val="center"/>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p>
        </w:tc>
        <w:tc>
          <w:tcPr>
            <w:tcW w:w="2268" w:type="dxa"/>
            <w:vAlign w:val="center"/>
            <w:hideMark/>
          </w:tcPr>
          <w:p w:rsidR="00F956E3" w:rsidRPr="00AD729C" w:rsidRDefault="00F956E3" w:rsidP="002807BE">
            <w:pPr>
              <w:shd w:val="clear" w:color="auto" w:fill="FFFFFF"/>
              <w:spacing w:after="0" w:line="240" w:lineRule="exact"/>
              <w:rPr>
                <w:rFonts w:ascii="Times New Roman" w:eastAsia="Times New Roman" w:hAnsi="Times New Roman" w:cs="Times New Roman"/>
                <w:kern w:val="2"/>
                <w:sz w:val="26"/>
                <w:szCs w:val="26"/>
              </w:rPr>
            </w:pPr>
            <w:r w:rsidRPr="00AD729C">
              <w:rPr>
                <w:rFonts w:ascii="Times New Roman" w:eastAsia="Times New Roman" w:hAnsi="Times New Roman" w:cs="Times New Roman"/>
                <w:sz w:val="26"/>
                <w:szCs w:val="26"/>
              </w:rPr>
              <w:t>Соловьёва Л.М.</w:t>
            </w:r>
          </w:p>
        </w:tc>
      </w:tr>
    </w:tbl>
    <w:p w:rsidR="00F956E3" w:rsidRPr="00AD729C" w:rsidRDefault="00F956E3" w:rsidP="00F956E3">
      <w:pPr>
        <w:spacing w:line="256" w:lineRule="auto"/>
        <w:rPr>
          <w:rFonts w:eastAsia="Calibri" w:cs="Times New Roman"/>
        </w:rPr>
      </w:pPr>
    </w:p>
    <w:p w:rsidR="00F956E3" w:rsidRPr="00F64F86" w:rsidRDefault="00F956E3" w:rsidP="00F956E3">
      <w:pPr>
        <w:spacing w:after="0" w:line="240" w:lineRule="auto"/>
        <w:jc w:val="center"/>
        <w:rPr>
          <w:rFonts w:ascii="Times New Roman" w:eastAsia="Times New Roman" w:hAnsi="Times New Roman" w:cs="Times New Roman"/>
          <w:sz w:val="24"/>
          <w:szCs w:val="24"/>
          <w:lang w:eastAsia="ru-RU"/>
        </w:rPr>
      </w:pPr>
    </w:p>
    <w:p w:rsidR="00F956E3" w:rsidRPr="00F64F86" w:rsidRDefault="00F956E3" w:rsidP="00F956E3">
      <w:pPr>
        <w:spacing w:after="0" w:line="240" w:lineRule="auto"/>
        <w:rPr>
          <w:rFonts w:ascii="Times New Roman" w:eastAsia="Times New Roman" w:hAnsi="Times New Roman" w:cs="Times New Roman"/>
          <w:sz w:val="24"/>
          <w:szCs w:val="24"/>
          <w:lang w:eastAsia="ru-RU"/>
        </w:rPr>
        <w:sectPr w:rsidR="00F956E3" w:rsidRPr="00F64F86">
          <w:pgSz w:w="11906" w:h="16838"/>
          <w:pgMar w:top="1134" w:right="850" w:bottom="1134" w:left="1701" w:header="708" w:footer="708" w:gutter="0"/>
          <w:cols w:space="720"/>
        </w:sectPr>
      </w:pPr>
    </w:p>
    <w:sdt>
      <w:sdtPr>
        <w:rPr>
          <w:rFonts w:eastAsia="Calibri" w:cs="Times New Roman"/>
        </w:rPr>
        <w:id w:val="469556753"/>
        <w:docPartObj>
          <w:docPartGallery w:val="Table of Contents"/>
          <w:docPartUnique/>
        </w:docPartObj>
      </w:sdtPr>
      <w:sdtEndPr>
        <w:rPr>
          <w:rFonts w:ascii="Times New Roman" w:hAnsi="Times New Roman"/>
          <w:sz w:val="26"/>
          <w:szCs w:val="26"/>
        </w:rPr>
      </w:sdtEndPr>
      <w:sdtContent>
        <w:p w:rsidR="00F956E3" w:rsidRPr="00F64F86" w:rsidRDefault="00F956E3" w:rsidP="00F956E3">
          <w:pPr>
            <w:keepNext/>
            <w:keepLines/>
            <w:spacing w:before="240" w:after="0" w:line="256"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Оглавление</w:t>
          </w:r>
        </w:p>
        <w:p w:rsidR="00F956E3" w:rsidRPr="00A21386" w:rsidRDefault="00B86831" w:rsidP="00F956E3">
          <w:pPr>
            <w:pStyle w:val="17"/>
            <w:rPr>
              <w:rFonts w:eastAsiaTheme="minorEastAsia"/>
              <w:noProof/>
              <w:sz w:val="26"/>
              <w:szCs w:val="26"/>
            </w:rPr>
          </w:pPr>
          <w:r w:rsidRPr="00B86831">
            <w:rPr>
              <w:bCs w:val="0"/>
              <w:sz w:val="26"/>
              <w:szCs w:val="26"/>
            </w:rPr>
            <w:fldChar w:fldCharType="begin"/>
          </w:r>
          <w:r w:rsidR="00F956E3" w:rsidRPr="00F64F86">
            <w:rPr>
              <w:sz w:val="26"/>
              <w:szCs w:val="26"/>
            </w:rPr>
            <w:instrText xml:space="preserve"> TOC \o "1-3" \h \z \u </w:instrText>
          </w:r>
          <w:r w:rsidRPr="00B86831">
            <w:rPr>
              <w:bCs w:val="0"/>
              <w:sz w:val="26"/>
              <w:szCs w:val="26"/>
            </w:rPr>
            <w:fldChar w:fldCharType="separate"/>
          </w:r>
          <w:hyperlink w:anchor="_Toc47545425" w:history="1">
            <w:r w:rsidR="00F956E3" w:rsidRPr="00A21386">
              <w:rPr>
                <w:rStyle w:val="af6"/>
                <w:noProof/>
                <w:sz w:val="26"/>
                <w:szCs w:val="26"/>
              </w:rPr>
              <w:t>ВВЕДЕНИЕ</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_Toc47545425 \h </w:instrText>
            </w:r>
            <w:r w:rsidRPr="00A21386">
              <w:rPr>
                <w:noProof/>
                <w:webHidden/>
                <w:sz w:val="26"/>
                <w:szCs w:val="26"/>
              </w:rPr>
            </w:r>
            <w:r w:rsidRPr="00A21386">
              <w:rPr>
                <w:noProof/>
                <w:webHidden/>
                <w:sz w:val="26"/>
                <w:szCs w:val="26"/>
              </w:rPr>
              <w:fldChar w:fldCharType="separate"/>
            </w:r>
            <w:r w:rsidR="00F956E3">
              <w:rPr>
                <w:noProof/>
                <w:webHidden/>
                <w:sz w:val="26"/>
                <w:szCs w:val="26"/>
              </w:rPr>
              <w:t>19</w:t>
            </w:r>
            <w:r w:rsidRPr="00A21386">
              <w:rPr>
                <w:noProof/>
                <w:webHidden/>
                <w:sz w:val="26"/>
                <w:szCs w:val="26"/>
              </w:rPr>
              <w:fldChar w:fldCharType="end"/>
            </w:r>
          </w:hyperlink>
        </w:p>
        <w:p w:rsidR="00F956E3" w:rsidRPr="00A21386" w:rsidRDefault="00B86831" w:rsidP="00F956E3">
          <w:pPr>
            <w:pStyle w:val="17"/>
            <w:rPr>
              <w:rFonts w:eastAsiaTheme="minorEastAsia"/>
              <w:noProof/>
              <w:sz w:val="26"/>
              <w:szCs w:val="26"/>
            </w:rPr>
          </w:pPr>
          <w:hyperlink w:anchor="_Toc47545426" w:history="1">
            <w:r w:rsidR="00F956E3" w:rsidRPr="00A21386">
              <w:rPr>
                <w:rStyle w:val="af6"/>
                <w:noProof/>
                <w:sz w:val="26"/>
                <w:szCs w:val="26"/>
              </w:rPr>
              <w:t>Цели и задачи территориального планирования</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_Toc47545426 \h </w:instrText>
            </w:r>
            <w:r w:rsidRPr="00A21386">
              <w:rPr>
                <w:noProof/>
                <w:webHidden/>
                <w:sz w:val="26"/>
                <w:szCs w:val="26"/>
              </w:rPr>
            </w:r>
            <w:r w:rsidRPr="00A21386">
              <w:rPr>
                <w:noProof/>
                <w:webHidden/>
                <w:sz w:val="26"/>
                <w:szCs w:val="26"/>
              </w:rPr>
              <w:fldChar w:fldCharType="separate"/>
            </w:r>
            <w:r w:rsidR="00F956E3">
              <w:rPr>
                <w:noProof/>
                <w:webHidden/>
                <w:sz w:val="26"/>
                <w:szCs w:val="26"/>
              </w:rPr>
              <w:t>28</w:t>
            </w:r>
            <w:r w:rsidRPr="00A21386">
              <w:rPr>
                <w:noProof/>
                <w:webHidden/>
                <w:sz w:val="26"/>
                <w:szCs w:val="26"/>
              </w:rPr>
              <w:fldChar w:fldCharType="end"/>
            </w:r>
          </w:hyperlink>
        </w:p>
        <w:p w:rsidR="00F956E3" w:rsidRPr="00A21386" w:rsidRDefault="00B86831" w:rsidP="00F956E3">
          <w:pPr>
            <w:pStyle w:val="17"/>
            <w:rPr>
              <w:rFonts w:eastAsiaTheme="minorEastAsia"/>
              <w:noProof/>
              <w:sz w:val="26"/>
              <w:szCs w:val="26"/>
            </w:rPr>
          </w:pPr>
          <w:hyperlink w:anchor="_Toc47545427" w:history="1">
            <w:r w:rsidR="00F956E3" w:rsidRPr="00A21386">
              <w:rPr>
                <w:rStyle w:val="af6"/>
                <w:noProof/>
                <w:sz w:val="26"/>
                <w:szCs w:val="26"/>
              </w:rPr>
              <w:t>1. Перечень планируемых объектов местного значения</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_Toc47545427 \h </w:instrText>
            </w:r>
            <w:r w:rsidRPr="00A21386">
              <w:rPr>
                <w:noProof/>
                <w:webHidden/>
                <w:sz w:val="26"/>
                <w:szCs w:val="26"/>
              </w:rPr>
            </w:r>
            <w:r w:rsidRPr="00A21386">
              <w:rPr>
                <w:noProof/>
                <w:webHidden/>
                <w:sz w:val="26"/>
                <w:szCs w:val="26"/>
              </w:rPr>
              <w:fldChar w:fldCharType="separate"/>
            </w:r>
            <w:r w:rsidR="00F956E3">
              <w:rPr>
                <w:noProof/>
                <w:webHidden/>
                <w:sz w:val="26"/>
                <w:szCs w:val="26"/>
              </w:rPr>
              <w:t>31</w:t>
            </w:r>
            <w:r w:rsidRPr="00A21386">
              <w:rPr>
                <w:noProof/>
                <w:webHidden/>
                <w:sz w:val="26"/>
                <w:szCs w:val="26"/>
              </w:rPr>
              <w:fldChar w:fldCharType="end"/>
            </w:r>
          </w:hyperlink>
        </w:p>
        <w:p w:rsidR="00F956E3" w:rsidRPr="00A21386" w:rsidRDefault="00B86831" w:rsidP="00F956E3">
          <w:pPr>
            <w:pStyle w:val="21"/>
            <w:tabs>
              <w:tab w:val="clear" w:pos="9356"/>
              <w:tab w:val="right" w:leader="dot" w:pos="9345"/>
            </w:tabs>
            <w:jc w:val="both"/>
            <w:rPr>
              <w:rFonts w:eastAsiaTheme="minorEastAsia"/>
              <w:sz w:val="26"/>
              <w:szCs w:val="26"/>
            </w:rPr>
          </w:pPr>
          <w:hyperlink w:anchor="_Toc47545428" w:history="1">
            <w:r w:rsidR="00F956E3" w:rsidRPr="00A21386">
              <w:rPr>
                <w:rStyle w:val="af6"/>
                <w:sz w:val="26"/>
                <w:szCs w:val="26"/>
              </w:rPr>
              <w:t xml:space="preserve">1.1. Сведения о видах, назначении, наименованиях и основных характеристиках планируемых объектов местного значения в области развития транспорта для осуществления полномочия «Создание условий для предоставления транспортных услуг населению и организация транспортного обслуживания в границах </w:t>
            </w:r>
            <w:r w:rsidR="00F956E3" w:rsidRPr="00A21386">
              <w:rPr>
                <w:rStyle w:val="af6"/>
                <w:sz w:val="26"/>
                <w:szCs w:val="26"/>
                <w:lang w:eastAsia="ar-SA"/>
              </w:rPr>
              <w:t>Семича</w:t>
            </w:r>
            <w:r w:rsidR="00F956E3" w:rsidRPr="00A21386">
              <w:rPr>
                <w:rStyle w:val="af6"/>
                <w:bCs/>
                <w:sz w:val="26"/>
                <w:szCs w:val="26"/>
                <w:lang w:eastAsia="ar-SA"/>
              </w:rPr>
              <w:t xml:space="preserve">нского </w:t>
            </w:r>
            <w:r w:rsidR="00F956E3" w:rsidRPr="00A21386">
              <w:rPr>
                <w:rStyle w:val="af6"/>
                <w:sz w:val="26"/>
                <w:szCs w:val="26"/>
              </w:rPr>
              <w:t>сельского поселения</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_Toc47545428 \h </w:instrText>
            </w:r>
            <w:r w:rsidRPr="00A21386">
              <w:rPr>
                <w:webHidden/>
                <w:sz w:val="26"/>
                <w:szCs w:val="26"/>
              </w:rPr>
            </w:r>
            <w:r w:rsidRPr="00A21386">
              <w:rPr>
                <w:webHidden/>
                <w:sz w:val="26"/>
                <w:szCs w:val="26"/>
              </w:rPr>
              <w:fldChar w:fldCharType="separate"/>
            </w:r>
            <w:r w:rsidR="00F956E3">
              <w:rPr>
                <w:webHidden/>
                <w:sz w:val="26"/>
                <w:szCs w:val="26"/>
              </w:rPr>
              <w:t>31</w:t>
            </w:r>
            <w:r w:rsidRPr="00A21386">
              <w:rPr>
                <w:webHidden/>
                <w:sz w:val="26"/>
                <w:szCs w:val="26"/>
              </w:rPr>
              <w:fldChar w:fldCharType="end"/>
            </w:r>
          </w:hyperlink>
        </w:p>
        <w:p w:rsidR="00F956E3" w:rsidRPr="00A21386" w:rsidRDefault="00B86831" w:rsidP="00F956E3">
          <w:pPr>
            <w:pStyle w:val="21"/>
            <w:tabs>
              <w:tab w:val="clear" w:pos="9356"/>
              <w:tab w:val="right" w:leader="dot" w:pos="9345"/>
            </w:tabs>
            <w:jc w:val="both"/>
            <w:rPr>
              <w:rFonts w:eastAsiaTheme="minorEastAsia"/>
              <w:sz w:val="26"/>
              <w:szCs w:val="26"/>
            </w:rPr>
          </w:pPr>
          <w:hyperlink w:anchor="_Toc47545429" w:history="1">
            <w:r w:rsidR="00F956E3" w:rsidRPr="00A21386">
              <w:rPr>
                <w:rStyle w:val="af6"/>
                <w:sz w:val="26"/>
                <w:szCs w:val="26"/>
              </w:rPr>
              <w:t>1.2. Сведения о видах, назначении, наименованиях и основных характеристиках планируемых объектов местного значения в области образования, необходимые для осуществления полномочия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организациях отдыха детей в каникулярное время»</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_Toc47545429 \h </w:instrText>
            </w:r>
            <w:r w:rsidRPr="00A21386">
              <w:rPr>
                <w:webHidden/>
                <w:sz w:val="26"/>
                <w:szCs w:val="26"/>
              </w:rPr>
            </w:r>
            <w:r w:rsidRPr="00A21386">
              <w:rPr>
                <w:webHidden/>
                <w:sz w:val="26"/>
                <w:szCs w:val="26"/>
              </w:rPr>
              <w:fldChar w:fldCharType="separate"/>
            </w:r>
            <w:r w:rsidR="00F956E3">
              <w:rPr>
                <w:webHidden/>
                <w:sz w:val="26"/>
                <w:szCs w:val="26"/>
              </w:rPr>
              <w:t>34</w:t>
            </w:r>
            <w:r w:rsidRPr="00A21386">
              <w:rPr>
                <w:webHidden/>
                <w:sz w:val="26"/>
                <w:szCs w:val="26"/>
              </w:rPr>
              <w:fldChar w:fldCharType="end"/>
            </w:r>
          </w:hyperlink>
        </w:p>
        <w:p w:rsidR="00F956E3" w:rsidRPr="00A21386" w:rsidRDefault="00B86831" w:rsidP="00F956E3">
          <w:pPr>
            <w:pStyle w:val="21"/>
            <w:tabs>
              <w:tab w:val="clear" w:pos="9356"/>
              <w:tab w:val="right" w:leader="dot" w:pos="9345"/>
            </w:tabs>
            <w:jc w:val="both"/>
            <w:rPr>
              <w:rFonts w:eastAsiaTheme="minorEastAsia"/>
              <w:sz w:val="26"/>
              <w:szCs w:val="26"/>
            </w:rPr>
          </w:pPr>
          <w:hyperlink w:anchor="_Toc47545430" w:history="1">
            <w:r w:rsidR="00F956E3" w:rsidRPr="00A21386">
              <w:rPr>
                <w:rStyle w:val="af6"/>
                <w:sz w:val="26"/>
                <w:szCs w:val="26"/>
              </w:rPr>
              <w:t>1.3. Сведения о видах, назначении, наименованиях и основных характеристиках планируемых объектов местного значения в области ритуальных услуг, необходимых для осуществления иных полномочий</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_Toc47545430 \h </w:instrText>
            </w:r>
            <w:r w:rsidRPr="00A21386">
              <w:rPr>
                <w:webHidden/>
                <w:sz w:val="26"/>
                <w:szCs w:val="26"/>
              </w:rPr>
            </w:r>
            <w:r w:rsidRPr="00A21386">
              <w:rPr>
                <w:webHidden/>
                <w:sz w:val="26"/>
                <w:szCs w:val="26"/>
              </w:rPr>
              <w:fldChar w:fldCharType="separate"/>
            </w:r>
            <w:r w:rsidR="00F956E3">
              <w:rPr>
                <w:webHidden/>
                <w:sz w:val="26"/>
                <w:szCs w:val="26"/>
              </w:rPr>
              <w:t>35</w:t>
            </w:r>
            <w:r w:rsidRPr="00A21386">
              <w:rPr>
                <w:webHidden/>
                <w:sz w:val="26"/>
                <w:szCs w:val="26"/>
              </w:rPr>
              <w:fldChar w:fldCharType="end"/>
            </w:r>
          </w:hyperlink>
        </w:p>
        <w:p w:rsidR="00F956E3" w:rsidRPr="00A21386" w:rsidRDefault="00B86831" w:rsidP="00F956E3">
          <w:pPr>
            <w:pStyle w:val="21"/>
            <w:tabs>
              <w:tab w:val="clear" w:pos="9356"/>
              <w:tab w:val="right" w:leader="dot" w:pos="9345"/>
            </w:tabs>
            <w:jc w:val="both"/>
            <w:rPr>
              <w:rFonts w:eastAsiaTheme="minorEastAsia"/>
              <w:sz w:val="26"/>
              <w:szCs w:val="26"/>
            </w:rPr>
          </w:pPr>
          <w:hyperlink w:anchor="_Toc47545431" w:history="1">
            <w:r w:rsidR="00F956E3" w:rsidRPr="00A21386">
              <w:rPr>
                <w:rStyle w:val="af6"/>
                <w:sz w:val="26"/>
                <w:szCs w:val="26"/>
              </w:rPr>
              <w:t xml:space="preserve">1.4. Сведения о видах, назначении, наименованиях и основных характеристиках планируемых объектов местного значения в области инженерного обеспечения (электро-, тепло-, газо- и водоснабжения населения, водоотведения) и инженерной защиты </w:t>
            </w:r>
            <w:r w:rsidR="00F956E3" w:rsidRPr="00A21386">
              <w:rPr>
                <w:rStyle w:val="af6"/>
                <w:sz w:val="26"/>
                <w:szCs w:val="26"/>
              </w:rPr>
              <w:lastRenderedPageBreak/>
              <w:t>территории от опасных природных процессов, орошения сельскохозяйственных земель для реализации иных полномочий</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_Toc47545431 \h </w:instrText>
            </w:r>
            <w:r w:rsidRPr="00A21386">
              <w:rPr>
                <w:webHidden/>
                <w:sz w:val="26"/>
                <w:szCs w:val="26"/>
              </w:rPr>
            </w:r>
            <w:r w:rsidRPr="00A21386">
              <w:rPr>
                <w:webHidden/>
                <w:sz w:val="26"/>
                <w:szCs w:val="26"/>
              </w:rPr>
              <w:fldChar w:fldCharType="separate"/>
            </w:r>
            <w:r w:rsidR="00F956E3">
              <w:rPr>
                <w:webHidden/>
                <w:sz w:val="26"/>
                <w:szCs w:val="26"/>
              </w:rPr>
              <w:t>36</w:t>
            </w:r>
            <w:r w:rsidRPr="00A21386">
              <w:rPr>
                <w:webHidden/>
                <w:sz w:val="26"/>
                <w:szCs w:val="26"/>
              </w:rPr>
              <w:fldChar w:fldCharType="end"/>
            </w:r>
          </w:hyperlink>
        </w:p>
        <w:p w:rsidR="00F956E3" w:rsidRPr="00A21386" w:rsidRDefault="00B86831" w:rsidP="00F956E3">
          <w:pPr>
            <w:pStyle w:val="31"/>
            <w:tabs>
              <w:tab w:val="clear" w:pos="9356"/>
              <w:tab w:val="right" w:leader="dot" w:pos="9345"/>
            </w:tabs>
            <w:jc w:val="both"/>
            <w:rPr>
              <w:rFonts w:eastAsiaTheme="minorEastAsia"/>
              <w:sz w:val="26"/>
              <w:szCs w:val="26"/>
            </w:rPr>
          </w:pPr>
          <w:hyperlink w:anchor="_Toc47545432" w:history="1">
            <w:r w:rsidR="00F956E3" w:rsidRPr="00A21386">
              <w:rPr>
                <w:rStyle w:val="af6"/>
                <w:sz w:val="26"/>
                <w:szCs w:val="26"/>
              </w:rPr>
              <w:t>1.4.1 Характеристики зон с особыми условиями использования территорий, установление которых требуется в связи с размещением объектов в области водоотведения</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_Toc47545432 \h </w:instrText>
            </w:r>
            <w:r w:rsidRPr="00A21386">
              <w:rPr>
                <w:webHidden/>
                <w:sz w:val="26"/>
                <w:szCs w:val="26"/>
              </w:rPr>
            </w:r>
            <w:r w:rsidRPr="00A21386">
              <w:rPr>
                <w:webHidden/>
                <w:sz w:val="26"/>
                <w:szCs w:val="26"/>
              </w:rPr>
              <w:fldChar w:fldCharType="separate"/>
            </w:r>
            <w:r w:rsidR="00F956E3">
              <w:rPr>
                <w:webHidden/>
                <w:sz w:val="26"/>
                <w:szCs w:val="26"/>
              </w:rPr>
              <w:t>37</w:t>
            </w:r>
            <w:r w:rsidRPr="00A21386">
              <w:rPr>
                <w:webHidden/>
                <w:sz w:val="26"/>
                <w:szCs w:val="26"/>
              </w:rPr>
              <w:fldChar w:fldCharType="end"/>
            </w:r>
          </w:hyperlink>
        </w:p>
        <w:p w:rsidR="00F956E3" w:rsidRPr="00A21386" w:rsidRDefault="00B86831" w:rsidP="00F956E3">
          <w:pPr>
            <w:pStyle w:val="17"/>
            <w:rPr>
              <w:rFonts w:eastAsiaTheme="minorEastAsia"/>
              <w:noProof/>
              <w:sz w:val="26"/>
              <w:szCs w:val="26"/>
            </w:rPr>
          </w:pPr>
          <w:hyperlink w:anchor="_Toc47545433" w:history="1">
            <w:r w:rsidR="00F956E3" w:rsidRPr="00A21386">
              <w:rPr>
                <w:rStyle w:val="af6"/>
                <w:noProof/>
                <w:sz w:val="26"/>
                <w:szCs w:val="26"/>
              </w:rPr>
              <w:t>2. Перечень планируемых объектов федерального значения*</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_Toc47545433 \h </w:instrText>
            </w:r>
            <w:r w:rsidRPr="00A21386">
              <w:rPr>
                <w:noProof/>
                <w:webHidden/>
                <w:sz w:val="26"/>
                <w:szCs w:val="26"/>
              </w:rPr>
            </w:r>
            <w:r w:rsidRPr="00A21386">
              <w:rPr>
                <w:noProof/>
                <w:webHidden/>
                <w:sz w:val="26"/>
                <w:szCs w:val="26"/>
              </w:rPr>
              <w:fldChar w:fldCharType="separate"/>
            </w:r>
            <w:r w:rsidR="00F956E3">
              <w:rPr>
                <w:noProof/>
                <w:webHidden/>
                <w:sz w:val="26"/>
                <w:szCs w:val="26"/>
              </w:rPr>
              <w:t>39</w:t>
            </w:r>
            <w:r w:rsidRPr="00A21386">
              <w:rPr>
                <w:noProof/>
                <w:webHidden/>
                <w:sz w:val="26"/>
                <w:szCs w:val="26"/>
              </w:rPr>
              <w:fldChar w:fldCharType="end"/>
            </w:r>
          </w:hyperlink>
        </w:p>
        <w:p w:rsidR="00F956E3" w:rsidRPr="00A21386" w:rsidRDefault="00B86831" w:rsidP="00F956E3">
          <w:pPr>
            <w:pStyle w:val="17"/>
            <w:rPr>
              <w:rFonts w:eastAsiaTheme="minorEastAsia"/>
              <w:noProof/>
              <w:sz w:val="26"/>
              <w:szCs w:val="26"/>
            </w:rPr>
          </w:pPr>
          <w:hyperlink w:anchor="_Toc47545434" w:history="1">
            <w:r w:rsidR="00F956E3" w:rsidRPr="00A21386">
              <w:rPr>
                <w:rStyle w:val="af6"/>
                <w:noProof/>
                <w:sz w:val="26"/>
                <w:szCs w:val="26"/>
              </w:rPr>
              <w:t>3. Перечень планируемых объектов регионального значения**</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_Toc47545434 \h </w:instrText>
            </w:r>
            <w:r w:rsidRPr="00A21386">
              <w:rPr>
                <w:noProof/>
                <w:webHidden/>
                <w:sz w:val="26"/>
                <w:szCs w:val="26"/>
              </w:rPr>
            </w:r>
            <w:r w:rsidRPr="00A21386">
              <w:rPr>
                <w:noProof/>
                <w:webHidden/>
                <w:sz w:val="26"/>
                <w:szCs w:val="26"/>
              </w:rPr>
              <w:fldChar w:fldCharType="separate"/>
            </w:r>
            <w:r w:rsidR="00F956E3">
              <w:rPr>
                <w:noProof/>
                <w:webHidden/>
                <w:sz w:val="26"/>
                <w:szCs w:val="26"/>
              </w:rPr>
              <w:t>40</w:t>
            </w:r>
            <w:r w:rsidRPr="00A21386">
              <w:rPr>
                <w:noProof/>
                <w:webHidden/>
                <w:sz w:val="26"/>
                <w:szCs w:val="26"/>
              </w:rPr>
              <w:fldChar w:fldCharType="end"/>
            </w:r>
          </w:hyperlink>
        </w:p>
        <w:p w:rsidR="00F956E3" w:rsidRPr="00A21386" w:rsidRDefault="00B86831" w:rsidP="00F956E3">
          <w:pPr>
            <w:pStyle w:val="21"/>
            <w:tabs>
              <w:tab w:val="clear" w:pos="9356"/>
              <w:tab w:val="right" w:leader="dot" w:pos="9345"/>
            </w:tabs>
            <w:jc w:val="both"/>
            <w:rPr>
              <w:rFonts w:eastAsiaTheme="minorEastAsia"/>
              <w:sz w:val="26"/>
              <w:szCs w:val="26"/>
            </w:rPr>
          </w:pPr>
          <w:hyperlink w:anchor="_Toc47545435" w:history="1">
            <w:r w:rsidR="00F956E3" w:rsidRPr="00A21386">
              <w:rPr>
                <w:rStyle w:val="af6"/>
                <w:sz w:val="26"/>
                <w:szCs w:val="26"/>
              </w:rPr>
              <w:t>3.1. Сведения о видах, назначении, наименованиях и основных характеристиках планируемых объектов регионального значения в области инженерного обеспечения (электро-, тепло-, газо- и водоснабжения населения, водоотведения) и инженерной защиты территории от опасных природных процессов, орошения сельскохозяйственных земель для реализации иных полномочий</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_Toc47545435 \h </w:instrText>
            </w:r>
            <w:r w:rsidRPr="00A21386">
              <w:rPr>
                <w:webHidden/>
                <w:sz w:val="26"/>
                <w:szCs w:val="26"/>
              </w:rPr>
            </w:r>
            <w:r w:rsidRPr="00A21386">
              <w:rPr>
                <w:webHidden/>
                <w:sz w:val="26"/>
                <w:szCs w:val="26"/>
              </w:rPr>
              <w:fldChar w:fldCharType="separate"/>
            </w:r>
            <w:r w:rsidR="00F956E3">
              <w:rPr>
                <w:webHidden/>
                <w:sz w:val="26"/>
                <w:szCs w:val="26"/>
              </w:rPr>
              <w:t>40</w:t>
            </w:r>
            <w:r w:rsidRPr="00A21386">
              <w:rPr>
                <w:webHidden/>
                <w:sz w:val="26"/>
                <w:szCs w:val="26"/>
              </w:rPr>
              <w:fldChar w:fldCharType="end"/>
            </w:r>
          </w:hyperlink>
        </w:p>
        <w:p w:rsidR="00F956E3" w:rsidRPr="00A21386" w:rsidRDefault="00B86831" w:rsidP="00F956E3">
          <w:pPr>
            <w:pStyle w:val="21"/>
            <w:tabs>
              <w:tab w:val="clear" w:pos="9356"/>
              <w:tab w:val="right" w:leader="dot" w:pos="9345"/>
            </w:tabs>
            <w:jc w:val="both"/>
            <w:rPr>
              <w:rFonts w:eastAsiaTheme="minorEastAsia"/>
              <w:sz w:val="26"/>
              <w:szCs w:val="26"/>
            </w:rPr>
          </w:pPr>
          <w:hyperlink w:anchor="_Toc47545436" w:history="1">
            <w:r w:rsidR="00F956E3" w:rsidRPr="00A21386">
              <w:rPr>
                <w:rStyle w:val="af6"/>
                <w:sz w:val="26"/>
                <w:szCs w:val="26"/>
              </w:rPr>
              <w:t>3.2. Характеристики зон с особыми условиями использования территорий, установление которых требуется в связи с размещением объектов в области трубопроводного транспорта и газоснабжения</w:t>
            </w:r>
            <w:r w:rsidR="00F956E3" w:rsidRPr="00A21386">
              <w:rPr>
                <w:webHidden/>
                <w:sz w:val="26"/>
                <w:szCs w:val="26"/>
              </w:rPr>
              <w:tab/>
            </w:r>
            <w:r w:rsidRPr="00A21386">
              <w:rPr>
                <w:webHidden/>
                <w:sz w:val="26"/>
                <w:szCs w:val="26"/>
              </w:rPr>
              <w:fldChar w:fldCharType="begin"/>
            </w:r>
            <w:r w:rsidR="00F956E3" w:rsidRPr="00A21386">
              <w:rPr>
                <w:webHidden/>
                <w:sz w:val="26"/>
                <w:szCs w:val="26"/>
              </w:rPr>
              <w:instrText xml:space="preserve"> PAGEREF _Toc47545436 \h </w:instrText>
            </w:r>
            <w:r w:rsidRPr="00A21386">
              <w:rPr>
                <w:webHidden/>
                <w:sz w:val="26"/>
                <w:szCs w:val="26"/>
              </w:rPr>
            </w:r>
            <w:r w:rsidRPr="00A21386">
              <w:rPr>
                <w:webHidden/>
                <w:sz w:val="26"/>
                <w:szCs w:val="26"/>
              </w:rPr>
              <w:fldChar w:fldCharType="separate"/>
            </w:r>
            <w:r w:rsidR="00F956E3">
              <w:rPr>
                <w:webHidden/>
                <w:sz w:val="26"/>
                <w:szCs w:val="26"/>
              </w:rPr>
              <w:t>42</w:t>
            </w:r>
            <w:r w:rsidRPr="00A21386">
              <w:rPr>
                <w:webHidden/>
                <w:sz w:val="26"/>
                <w:szCs w:val="26"/>
              </w:rPr>
              <w:fldChar w:fldCharType="end"/>
            </w:r>
          </w:hyperlink>
        </w:p>
        <w:p w:rsidR="00F956E3" w:rsidRPr="00A21386" w:rsidRDefault="00B86831" w:rsidP="00F956E3">
          <w:pPr>
            <w:pStyle w:val="17"/>
            <w:rPr>
              <w:rFonts w:eastAsiaTheme="minorEastAsia"/>
              <w:noProof/>
              <w:sz w:val="26"/>
              <w:szCs w:val="26"/>
            </w:rPr>
          </w:pPr>
          <w:hyperlink w:anchor="_Toc47545437" w:history="1">
            <w:r w:rsidR="00F956E3" w:rsidRPr="00A21386">
              <w:rPr>
                <w:rStyle w:val="af6"/>
                <w:noProof/>
                <w:sz w:val="26"/>
                <w:szCs w:val="26"/>
              </w:rPr>
              <w:t>4.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_Toc47545437 \h </w:instrText>
            </w:r>
            <w:r w:rsidRPr="00A21386">
              <w:rPr>
                <w:noProof/>
                <w:webHidden/>
                <w:sz w:val="26"/>
                <w:szCs w:val="26"/>
              </w:rPr>
            </w:r>
            <w:r w:rsidRPr="00A21386">
              <w:rPr>
                <w:noProof/>
                <w:webHidden/>
                <w:sz w:val="26"/>
                <w:szCs w:val="26"/>
              </w:rPr>
              <w:fldChar w:fldCharType="separate"/>
            </w:r>
            <w:r w:rsidR="00F956E3">
              <w:rPr>
                <w:noProof/>
                <w:webHidden/>
                <w:sz w:val="26"/>
                <w:szCs w:val="26"/>
              </w:rPr>
              <w:t>46</w:t>
            </w:r>
            <w:r w:rsidRPr="00A21386">
              <w:rPr>
                <w:noProof/>
                <w:webHidden/>
                <w:sz w:val="26"/>
                <w:szCs w:val="26"/>
              </w:rPr>
              <w:fldChar w:fldCharType="end"/>
            </w:r>
          </w:hyperlink>
        </w:p>
        <w:p w:rsidR="00F956E3" w:rsidRDefault="00B86831" w:rsidP="00F956E3">
          <w:pPr>
            <w:pStyle w:val="17"/>
            <w:rPr>
              <w:rFonts w:asciiTheme="minorHAnsi" w:eastAsiaTheme="minorEastAsia" w:hAnsiTheme="minorHAnsi" w:cstheme="minorBidi"/>
              <w:noProof/>
            </w:rPr>
          </w:pPr>
          <w:hyperlink w:anchor="_Toc47545438" w:history="1">
            <w:r w:rsidR="00F956E3" w:rsidRPr="00A21386">
              <w:rPr>
                <w:rStyle w:val="af6"/>
                <w:noProof/>
                <w:sz w:val="26"/>
                <w:szCs w:val="26"/>
              </w:rPr>
              <w:t>Приложение. Описание местоположения границ</w:t>
            </w:r>
            <w:r w:rsidR="00F956E3" w:rsidRPr="00A21386">
              <w:rPr>
                <w:noProof/>
                <w:webHidden/>
                <w:sz w:val="26"/>
                <w:szCs w:val="26"/>
              </w:rPr>
              <w:tab/>
            </w:r>
            <w:r w:rsidRPr="00A21386">
              <w:rPr>
                <w:noProof/>
                <w:webHidden/>
                <w:sz w:val="26"/>
                <w:szCs w:val="26"/>
              </w:rPr>
              <w:fldChar w:fldCharType="begin"/>
            </w:r>
            <w:r w:rsidR="00F956E3" w:rsidRPr="00A21386">
              <w:rPr>
                <w:noProof/>
                <w:webHidden/>
                <w:sz w:val="26"/>
                <w:szCs w:val="26"/>
              </w:rPr>
              <w:instrText xml:space="preserve"> PAGEREF _Toc47545438 \h </w:instrText>
            </w:r>
            <w:r w:rsidRPr="00A21386">
              <w:rPr>
                <w:noProof/>
                <w:webHidden/>
                <w:sz w:val="26"/>
                <w:szCs w:val="26"/>
              </w:rPr>
            </w:r>
            <w:r w:rsidRPr="00A21386">
              <w:rPr>
                <w:noProof/>
                <w:webHidden/>
                <w:sz w:val="26"/>
                <w:szCs w:val="26"/>
              </w:rPr>
              <w:fldChar w:fldCharType="separate"/>
            </w:r>
            <w:r w:rsidR="00F956E3">
              <w:rPr>
                <w:noProof/>
                <w:webHidden/>
                <w:sz w:val="26"/>
                <w:szCs w:val="26"/>
              </w:rPr>
              <w:t>56</w:t>
            </w:r>
            <w:r w:rsidRPr="00A21386">
              <w:rPr>
                <w:noProof/>
                <w:webHidden/>
                <w:sz w:val="26"/>
                <w:szCs w:val="26"/>
              </w:rPr>
              <w:fldChar w:fldCharType="end"/>
            </w:r>
          </w:hyperlink>
        </w:p>
        <w:p w:rsidR="00F956E3" w:rsidRPr="00F64F86" w:rsidRDefault="00B86831" w:rsidP="00F956E3">
          <w:pPr>
            <w:spacing w:line="256" w:lineRule="auto"/>
            <w:jc w:val="both"/>
            <w:rPr>
              <w:rFonts w:ascii="Times New Roman" w:eastAsia="Calibri" w:hAnsi="Times New Roman" w:cs="Times New Roman"/>
              <w:bCs/>
              <w:sz w:val="26"/>
              <w:szCs w:val="26"/>
            </w:rPr>
          </w:pPr>
          <w:r w:rsidRPr="00F64F86">
            <w:rPr>
              <w:rFonts w:ascii="Times New Roman" w:eastAsia="Calibri" w:hAnsi="Times New Roman" w:cs="Times New Roman"/>
              <w:bCs/>
              <w:sz w:val="26"/>
              <w:szCs w:val="26"/>
            </w:rPr>
            <w:fldChar w:fldCharType="end"/>
          </w:r>
        </w:p>
      </w:sdtContent>
    </w:sdt>
    <w:p w:rsidR="00F956E3" w:rsidRPr="00F64F86" w:rsidRDefault="00F956E3" w:rsidP="00F956E3">
      <w:pPr>
        <w:spacing w:line="256" w:lineRule="auto"/>
        <w:rPr>
          <w:rFonts w:ascii="Times New Roman" w:eastAsia="Calibri" w:hAnsi="Times New Roman" w:cs="Times New Roman"/>
          <w:sz w:val="26"/>
          <w:szCs w:val="26"/>
        </w:rPr>
      </w:pPr>
      <w:r w:rsidRPr="00F64F86">
        <w:rPr>
          <w:rFonts w:ascii="Times New Roman" w:eastAsia="Calibri" w:hAnsi="Times New Roman" w:cs="Times New Roman"/>
          <w:sz w:val="26"/>
          <w:szCs w:val="26"/>
        </w:rPr>
        <w:br w:type="page"/>
      </w:r>
    </w:p>
    <w:p w:rsidR="00F956E3" w:rsidRDefault="00F956E3" w:rsidP="00F956E3">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2" w:name="_Toc47545425"/>
      <w:r>
        <w:rPr>
          <w:rFonts w:ascii="Times New Roman" w:eastAsia="Times New Roman" w:hAnsi="Times New Roman" w:cs="Times New Roman"/>
          <w:b/>
          <w:sz w:val="32"/>
          <w:szCs w:val="32"/>
          <w:lang w:eastAsia="ru-RU"/>
        </w:rPr>
        <w:lastRenderedPageBreak/>
        <w:t>ВВЕДЕНИЕ</w:t>
      </w:r>
      <w:bookmarkEnd w:id="2"/>
    </w:p>
    <w:p w:rsidR="00F956E3" w:rsidRPr="00903095" w:rsidRDefault="00F956E3" w:rsidP="00F956E3">
      <w:pPr>
        <w:widowControl w:val="0"/>
        <w:autoSpaceDE w:val="0"/>
        <w:autoSpaceDN w:val="0"/>
        <w:adjustRightInd w:val="0"/>
        <w:spacing w:after="0"/>
        <w:ind w:firstLine="709"/>
        <w:jc w:val="both"/>
        <w:rPr>
          <w:rFonts w:ascii="Times New Roman" w:eastAsia="Calibri" w:hAnsi="Times New Roman" w:cs="Times New Roman"/>
          <w:bCs/>
          <w:sz w:val="26"/>
          <w:szCs w:val="26"/>
          <w:lang w:eastAsia="ru-RU"/>
        </w:rPr>
      </w:pPr>
      <w:proofErr w:type="gramStart"/>
      <w:r w:rsidRPr="00903095">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«Семичанское сельское поселение» разрабатывается в составе </w:t>
      </w:r>
      <w:r w:rsidRPr="00903095">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Дубовского района Ростовской области, и </w:t>
      </w:r>
      <w:r w:rsidRPr="00903095">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903095">
        <w:rPr>
          <w:rFonts w:ascii="Times New Roman" w:eastAsia="Calibri" w:hAnsi="Times New Roman" w:cs="Times New Roman"/>
          <w:bCs/>
          <w:iCs/>
          <w:sz w:val="26"/>
          <w:szCs w:val="26"/>
          <w:lang w:eastAsia="ru-RU"/>
        </w:rPr>
        <w:t>Дубовского района Ростовской области</w:t>
      </w:r>
      <w:r w:rsidRPr="00903095">
        <w:rPr>
          <w:rFonts w:ascii="Times New Roman" w:eastAsia="Calibri" w:hAnsi="Times New Roman" w:cs="Times New Roman"/>
          <w:bCs/>
          <w:sz w:val="26"/>
          <w:szCs w:val="26"/>
          <w:lang w:eastAsia="ru-RU"/>
        </w:rPr>
        <w:t xml:space="preserve"> в соответствии с Муниципальным контрактом </w:t>
      </w:r>
      <w:r w:rsidRPr="00903095">
        <w:rPr>
          <w:rFonts w:ascii="Times New Roman" w:eastAsia="Times New Roman" w:hAnsi="Times New Roman" w:cs="Times New Roman"/>
          <w:sz w:val="26"/>
          <w:szCs w:val="26"/>
        </w:rPr>
        <w:t xml:space="preserve">№ </w:t>
      </w:r>
      <w:r w:rsidRPr="00903095">
        <w:rPr>
          <w:rFonts w:ascii="Times New Roman" w:hAnsi="Times New Roman" w:cs="Times New Roman"/>
          <w:bCs/>
          <w:color w:val="000000"/>
          <w:sz w:val="26"/>
          <w:szCs w:val="26"/>
        </w:rPr>
        <w:t xml:space="preserve">0158300052120000010-81 </w:t>
      </w:r>
      <w:r w:rsidRPr="00903095">
        <w:rPr>
          <w:rFonts w:ascii="Times New Roman" w:eastAsia="Times New Roman" w:hAnsi="Times New Roman" w:cs="Times New Roman"/>
          <w:sz w:val="26"/>
          <w:szCs w:val="26"/>
        </w:rPr>
        <w:t xml:space="preserve">от </w:t>
      </w:r>
      <w:r w:rsidRPr="00903095">
        <w:rPr>
          <w:rFonts w:ascii="Times New Roman" w:hAnsi="Times New Roman" w:cs="Times New Roman"/>
          <w:color w:val="000000"/>
          <w:sz w:val="26"/>
          <w:szCs w:val="26"/>
        </w:rPr>
        <w:t xml:space="preserve">06 мая 2020 г. </w:t>
      </w:r>
      <w:r w:rsidRPr="00903095">
        <w:rPr>
          <w:rFonts w:ascii="Times New Roman" w:eastAsia="Calibri" w:hAnsi="Times New Roman" w:cs="Times New Roman"/>
          <w:bCs/>
          <w:sz w:val="26"/>
          <w:szCs w:val="26"/>
          <w:lang w:eastAsia="ru-RU"/>
        </w:rPr>
        <w:t>и с утверждённым</w:t>
      </w:r>
      <w:proofErr w:type="gramEnd"/>
      <w:r w:rsidRPr="00903095">
        <w:rPr>
          <w:rFonts w:ascii="Times New Roman" w:eastAsia="Calibri" w:hAnsi="Times New Roman" w:cs="Times New Roman"/>
          <w:bCs/>
          <w:sz w:val="26"/>
          <w:szCs w:val="26"/>
          <w:lang w:eastAsia="ru-RU"/>
        </w:rPr>
        <w:t xml:space="preserve"> Техническим заданием. </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bCs/>
          <w:sz w:val="26"/>
          <w:szCs w:val="26"/>
          <w:lang w:eastAsia="ru-RU"/>
        </w:rPr>
        <w:t xml:space="preserve">Муниципальный контракт заключен между </w:t>
      </w:r>
      <w:r w:rsidRPr="00903095">
        <w:rPr>
          <w:rFonts w:ascii="Times New Roman" w:eastAsia="Calibri" w:hAnsi="Times New Roman" w:cs="Times New Roman"/>
          <w:sz w:val="26"/>
          <w:szCs w:val="26"/>
          <w:lang w:eastAsia="ru-RU"/>
        </w:rPr>
        <w:t xml:space="preserve">Администрацией </w:t>
      </w:r>
      <w:r w:rsidRPr="00903095">
        <w:rPr>
          <w:rFonts w:ascii="Times New Roman" w:eastAsia="Calibri" w:hAnsi="Times New Roman" w:cs="Times New Roman"/>
          <w:bCs/>
          <w:iCs/>
          <w:sz w:val="26"/>
          <w:szCs w:val="26"/>
          <w:lang w:eastAsia="ru-RU"/>
        </w:rPr>
        <w:t>Дубовского</w:t>
      </w:r>
      <w:r w:rsidRPr="00903095">
        <w:rPr>
          <w:rFonts w:ascii="Times New Roman" w:eastAsia="Calibri" w:hAnsi="Times New Roman" w:cs="Times New Roman"/>
          <w:sz w:val="26"/>
          <w:szCs w:val="26"/>
          <w:lang w:eastAsia="ru-RU"/>
        </w:rPr>
        <w:t xml:space="preserve"> района Ростовской области, </w:t>
      </w:r>
      <w:r w:rsidRPr="00903095">
        <w:rPr>
          <w:rFonts w:ascii="Times New Roman" w:eastAsia="Calibri" w:hAnsi="Times New Roman" w:cs="Times New Roman"/>
          <w:bCs/>
          <w:sz w:val="26"/>
          <w:szCs w:val="26"/>
          <w:lang w:eastAsia="ru-RU"/>
        </w:rPr>
        <w:t>с одной стороны, и</w:t>
      </w:r>
      <w:r w:rsidRPr="00903095">
        <w:rPr>
          <w:rFonts w:ascii="Times New Roman" w:eastAsia="Calibri" w:hAnsi="Times New Roman" w:cs="Times New Roman"/>
          <w:sz w:val="26"/>
          <w:szCs w:val="26"/>
          <w:lang w:eastAsia="ru-RU"/>
        </w:rPr>
        <w:t xml:space="preserve"> ОАО «</w:t>
      </w:r>
      <w:proofErr w:type="spellStart"/>
      <w:r w:rsidRPr="00903095">
        <w:rPr>
          <w:rFonts w:ascii="Times New Roman" w:eastAsia="Calibri" w:hAnsi="Times New Roman" w:cs="Times New Roman"/>
          <w:sz w:val="26"/>
          <w:szCs w:val="26"/>
          <w:lang w:eastAsia="ru-RU"/>
        </w:rPr>
        <w:t>Гипрогор</w:t>
      </w:r>
      <w:proofErr w:type="spellEnd"/>
      <w:r w:rsidRPr="00903095">
        <w:rPr>
          <w:rFonts w:ascii="Times New Roman" w:eastAsia="Calibri" w:hAnsi="Times New Roman" w:cs="Times New Roman"/>
          <w:sz w:val="26"/>
          <w:szCs w:val="26"/>
          <w:lang w:eastAsia="ru-RU"/>
        </w:rPr>
        <w:t xml:space="preserve">» (г. Москва), с другой. </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Основание</w:t>
      </w:r>
      <w:r>
        <w:rPr>
          <w:rFonts w:ascii="Times New Roman" w:eastAsia="Calibri" w:hAnsi="Times New Roman" w:cs="Times New Roman"/>
          <w:sz w:val="26"/>
          <w:szCs w:val="26"/>
          <w:lang w:eastAsia="ru-RU"/>
        </w:rPr>
        <w:t>м</w:t>
      </w:r>
      <w:r w:rsidRPr="00903095">
        <w:rPr>
          <w:rFonts w:ascii="Times New Roman" w:eastAsia="Calibri" w:hAnsi="Times New Roman" w:cs="Times New Roman"/>
          <w:sz w:val="26"/>
          <w:szCs w:val="26"/>
          <w:lang w:eastAsia="ru-RU"/>
        </w:rPr>
        <w:t xml:space="preserve"> для разработки явля</w:t>
      </w:r>
      <w:r>
        <w:rPr>
          <w:rFonts w:ascii="Times New Roman" w:eastAsia="Calibri" w:hAnsi="Times New Roman" w:cs="Times New Roman"/>
          <w:sz w:val="26"/>
          <w:szCs w:val="26"/>
          <w:lang w:eastAsia="ru-RU"/>
        </w:rPr>
        <w:t>ю</w:t>
      </w:r>
      <w:r w:rsidRPr="00903095">
        <w:rPr>
          <w:rFonts w:ascii="Times New Roman" w:eastAsia="Calibri" w:hAnsi="Times New Roman" w:cs="Times New Roman"/>
          <w:sz w:val="26"/>
          <w:szCs w:val="26"/>
          <w:lang w:eastAsia="ru-RU"/>
        </w:rPr>
        <w:t>тся Постановления Администрации Дубовского района Ростовской области</w:t>
      </w:r>
      <w:r w:rsidR="00F73A9F">
        <w:rPr>
          <w:rFonts w:ascii="Times New Roman" w:eastAsia="Calibri" w:hAnsi="Times New Roman" w:cs="Times New Roman"/>
          <w:sz w:val="26"/>
          <w:szCs w:val="26"/>
          <w:lang w:eastAsia="ru-RU"/>
        </w:rPr>
        <w:t xml:space="preserve"> </w:t>
      </w:r>
      <w:r w:rsidRPr="00903095">
        <w:rPr>
          <w:rFonts w:ascii="Times New Roman" w:eastAsia="Calibri" w:hAnsi="Times New Roman" w:cs="Times New Roman"/>
          <w:sz w:val="26"/>
          <w:szCs w:val="26"/>
          <w:lang w:eastAsia="ru-RU"/>
        </w:rPr>
        <w:t xml:space="preserve">от 30.12.2019 № 936 «О подготовке проектов внесения изменений в Генеральные планы сельских поселений Дубовского района Ростовской области» и от 30.12.2019 № 935 «О подготовке проектов внесения изменений в Правила землепользования и застройки сельских поселений Дубовского района Ростовской области». А также: </w:t>
      </w:r>
    </w:p>
    <w:p w:rsidR="00F956E3" w:rsidRPr="00903095" w:rsidRDefault="00F956E3" w:rsidP="00F956E3">
      <w:pPr>
        <w:pStyle w:val="afc"/>
        <w:widowControl w:val="0"/>
        <w:numPr>
          <w:ilvl w:val="0"/>
          <w:numId w:val="1"/>
        </w:numPr>
        <w:spacing w:line="276" w:lineRule="auto"/>
        <w:ind w:left="0" w:firstLine="709"/>
        <w:contextualSpacing w:val="0"/>
        <w:jc w:val="both"/>
        <w:rPr>
          <w:rFonts w:eastAsia="Calibri"/>
          <w:sz w:val="26"/>
          <w:szCs w:val="26"/>
        </w:rPr>
      </w:pPr>
      <w:r w:rsidRPr="00903095">
        <w:rPr>
          <w:rFonts w:eastAsia="Calibri"/>
          <w:sz w:val="26"/>
          <w:szCs w:val="26"/>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F956E3" w:rsidRPr="00903095" w:rsidRDefault="00F956E3" w:rsidP="00F956E3">
      <w:pPr>
        <w:pStyle w:val="afc"/>
        <w:widowControl w:val="0"/>
        <w:numPr>
          <w:ilvl w:val="0"/>
          <w:numId w:val="1"/>
        </w:numPr>
        <w:spacing w:line="276" w:lineRule="auto"/>
        <w:ind w:left="0" w:firstLine="709"/>
        <w:contextualSpacing w:val="0"/>
        <w:jc w:val="both"/>
        <w:rPr>
          <w:rFonts w:eastAsia="Calibri"/>
          <w:sz w:val="26"/>
          <w:szCs w:val="26"/>
        </w:rPr>
      </w:pPr>
      <w:r w:rsidRPr="00903095">
        <w:rPr>
          <w:rFonts w:eastAsia="Calibri"/>
          <w:sz w:val="26"/>
          <w:szCs w:val="26"/>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Дубовского района» утвержденной постановлением Администрации Дубовского района от 11.12.2018 № 930.</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proofErr w:type="gramStart"/>
      <w:r w:rsidRPr="00903095">
        <w:rPr>
          <w:rFonts w:ascii="Times New Roman" w:eastAsia="Calibri" w:hAnsi="Times New Roman" w:cs="Times New Roman"/>
          <w:sz w:val="26"/>
          <w:szCs w:val="26"/>
          <w:lang w:eastAsia="ru-RU"/>
        </w:rPr>
        <w:t>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proofErr w:type="spellStart"/>
      <w:r w:rsidRPr="00903095">
        <w:rPr>
          <w:rFonts w:ascii="Times New Roman" w:eastAsia="Calibri" w:hAnsi="Times New Roman" w:cs="Times New Roman"/>
          <w:sz w:val="26"/>
          <w:szCs w:val="26"/>
          <w:lang w:eastAsia="ru-RU"/>
        </w:rPr>
        <w:t>С</w:t>
      </w:r>
      <w:r w:rsidRPr="00903095">
        <w:rPr>
          <w:rFonts w:ascii="Times New Roman" w:eastAsia="Calibri" w:hAnsi="Times New Roman" w:cs="Times New Roman"/>
          <w:sz w:val="26"/>
          <w:szCs w:val="26"/>
        </w:rPr>
        <w:t>емичанского</w:t>
      </w:r>
      <w:proofErr w:type="spellEnd"/>
      <w:r w:rsidRPr="00903095">
        <w:rPr>
          <w:rFonts w:ascii="Times New Roman" w:eastAsia="Calibri" w:hAnsi="Times New Roman" w:cs="Times New Roman"/>
          <w:sz w:val="26"/>
          <w:szCs w:val="26"/>
        </w:rPr>
        <w:t xml:space="preserve"> сельского </w:t>
      </w:r>
      <w:proofErr w:type="spellStart"/>
      <w:r w:rsidRPr="00903095">
        <w:rPr>
          <w:rFonts w:ascii="Times New Roman" w:eastAsia="Calibri" w:hAnsi="Times New Roman" w:cs="Times New Roman"/>
          <w:sz w:val="26"/>
          <w:szCs w:val="26"/>
        </w:rPr>
        <w:t>поселения</w:t>
      </w:r>
      <w:proofErr w:type="gramStart"/>
      <w:r w:rsidRPr="00903095">
        <w:rPr>
          <w:rFonts w:ascii="Times New Roman" w:eastAsia="Calibri" w:hAnsi="Times New Roman" w:cs="Times New Roman"/>
          <w:sz w:val="26"/>
          <w:szCs w:val="26"/>
          <w:lang w:eastAsia="ru-RU"/>
        </w:rPr>
        <w:t>,т</w:t>
      </w:r>
      <w:proofErr w:type="gramEnd"/>
      <w:r w:rsidRPr="00903095">
        <w:rPr>
          <w:rFonts w:ascii="Times New Roman" w:eastAsia="Calibri" w:hAnsi="Times New Roman" w:cs="Times New Roman"/>
          <w:sz w:val="26"/>
          <w:szCs w:val="26"/>
          <w:lang w:eastAsia="ru-RU"/>
        </w:rPr>
        <w:t>ак</w:t>
      </w:r>
      <w:proofErr w:type="spellEnd"/>
      <w:r w:rsidRPr="00903095">
        <w:rPr>
          <w:rFonts w:ascii="Times New Roman" w:eastAsia="Calibri" w:hAnsi="Times New Roman" w:cs="Times New Roman"/>
          <w:sz w:val="26"/>
          <w:szCs w:val="26"/>
          <w:lang w:eastAsia="ru-RU"/>
        </w:rPr>
        <w:t xml:space="preserve"> и </w:t>
      </w:r>
      <w:r w:rsidRPr="00903095">
        <w:rPr>
          <w:rFonts w:ascii="Times New Roman" w:eastAsia="Calibri" w:hAnsi="Times New Roman" w:cs="Times New Roman"/>
          <w:sz w:val="26"/>
          <w:szCs w:val="26"/>
          <w:lang w:eastAsia="ru-RU"/>
        </w:rPr>
        <w:lastRenderedPageBreak/>
        <w:t>Д</w:t>
      </w:r>
      <w:r w:rsidRPr="00903095">
        <w:rPr>
          <w:rFonts w:ascii="Times New Roman" w:eastAsia="Calibri" w:hAnsi="Times New Roman" w:cs="Times New Roman"/>
          <w:sz w:val="26"/>
          <w:szCs w:val="26"/>
        </w:rPr>
        <w:t>убовского</w:t>
      </w:r>
      <w:r w:rsidRPr="00903095">
        <w:rPr>
          <w:rFonts w:ascii="Times New Roman" w:eastAsia="Calibri" w:hAnsi="Times New Roman" w:cs="Times New Roman"/>
          <w:sz w:val="26"/>
          <w:szCs w:val="26"/>
          <w:lang w:eastAsia="ru-RU"/>
        </w:rPr>
        <w:t xml:space="preserve"> района Ростовской области в целом. </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Цели работы:</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Основные задачи работы:</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w:t>
      </w:r>
      <w:proofErr w:type="gramStart"/>
      <w:r w:rsidRPr="00903095">
        <w:rPr>
          <w:rFonts w:ascii="Times New Roman" w:eastAsia="Calibri" w:hAnsi="Times New Roman" w:cs="Times New Roman"/>
          <w:sz w:val="26"/>
          <w:szCs w:val="26"/>
          <w:lang w:eastAsia="ru-RU"/>
        </w:rPr>
        <w:t>документов</w:t>
      </w:r>
      <w:proofErr w:type="gramEnd"/>
      <w:r w:rsidRPr="00903095">
        <w:rPr>
          <w:rFonts w:ascii="Times New Roman" w:eastAsia="Calibri" w:hAnsi="Times New Roman" w:cs="Times New Roman"/>
          <w:sz w:val="26"/>
          <w:szCs w:val="26"/>
          <w:lang w:eastAsia="ru-RU"/>
        </w:rPr>
        <w:t xml:space="preserve">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F956E3" w:rsidRPr="00903095" w:rsidRDefault="00F956E3" w:rsidP="00F956E3">
      <w:pPr>
        <w:pStyle w:val="afc"/>
        <w:widowControl w:val="0"/>
        <w:numPr>
          <w:ilvl w:val="0"/>
          <w:numId w:val="2"/>
        </w:numPr>
        <w:spacing w:line="276" w:lineRule="auto"/>
        <w:ind w:left="0" w:firstLine="709"/>
        <w:contextualSpacing w:val="0"/>
        <w:jc w:val="both"/>
        <w:rPr>
          <w:rFonts w:eastAsia="Calibri"/>
          <w:sz w:val="26"/>
          <w:szCs w:val="26"/>
        </w:rPr>
      </w:pPr>
      <w:r w:rsidRPr="00903095">
        <w:rPr>
          <w:rFonts w:eastAsia="Calibri"/>
          <w:sz w:val="26"/>
          <w:szCs w:val="26"/>
        </w:rPr>
        <w:t>сопоставления и уточнения границ населенных пунктов со сведениями ЕГРН;</w:t>
      </w:r>
    </w:p>
    <w:p w:rsidR="00F956E3" w:rsidRPr="00903095" w:rsidRDefault="00F956E3" w:rsidP="00F956E3">
      <w:pPr>
        <w:pStyle w:val="afc"/>
        <w:widowControl w:val="0"/>
        <w:numPr>
          <w:ilvl w:val="0"/>
          <w:numId w:val="2"/>
        </w:numPr>
        <w:spacing w:line="276" w:lineRule="auto"/>
        <w:ind w:left="0" w:firstLine="709"/>
        <w:contextualSpacing w:val="0"/>
        <w:jc w:val="both"/>
        <w:rPr>
          <w:rFonts w:eastAsia="Calibri"/>
          <w:sz w:val="26"/>
          <w:szCs w:val="26"/>
        </w:rPr>
      </w:pPr>
      <w:r w:rsidRPr="00903095">
        <w:rPr>
          <w:rFonts w:eastAsia="Calibri"/>
          <w:sz w:val="26"/>
          <w:szCs w:val="26"/>
        </w:rPr>
        <w:t>уточнения перечня населенных пунктов, для которых требуется изменение границ;</w:t>
      </w:r>
    </w:p>
    <w:p w:rsidR="00F956E3" w:rsidRPr="00903095" w:rsidRDefault="00F956E3" w:rsidP="00F956E3">
      <w:pPr>
        <w:pStyle w:val="afc"/>
        <w:widowControl w:val="0"/>
        <w:numPr>
          <w:ilvl w:val="0"/>
          <w:numId w:val="2"/>
        </w:numPr>
        <w:spacing w:line="276" w:lineRule="auto"/>
        <w:ind w:left="0" w:firstLine="709"/>
        <w:contextualSpacing w:val="0"/>
        <w:jc w:val="both"/>
        <w:rPr>
          <w:rFonts w:eastAsia="Calibri"/>
          <w:sz w:val="26"/>
          <w:szCs w:val="26"/>
        </w:rPr>
      </w:pPr>
      <w:r w:rsidRPr="00903095">
        <w:rPr>
          <w:rFonts w:eastAsia="Calibri"/>
          <w:sz w:val="26"/>
          <w:szCs w:val="26"/>
        </w:rPr>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F956E3" w:rsidRPr="00903095" w:rsidRDefault="00F956E3" w:rsidP="00F956E3">
      <w:pPr>
        <w:pStyle w:val="afc"/>
        <w:widowControl w:val="0"/>
        <w:numPr>
          <w:ilvl w:val="1"/>
          <w:numId w:val="3"/>
        </w:numPr>
        <w:spacing w:line="276" w:lineRule="auto"/>
        <w:ind w:left="0" w:firstLine="709"/>
        <w:contextualSpacing w:val="0"/>
        <w:jc w:val="both"/>
        <w:rPr>
          <w:rFonts w:eastAsia="Calibri"/>
          <w:sz w:val="26"/>
          <w:szCs w:val="26"/>
        </w:rPr>
      </w:pPr>
      <w:r w:rsidRPr="00903095">
        <w:rPr>
          <w:rFonts w:eastAsia="Calibri"/>
          <w:sz w:val="26"/>
          <w:szCs w:val="26"/>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F956E3" w:rsidRPr="00903095" w:rsidRDefault="00F956E3" w:rsidP="00F956E3">
      <w:pPr>
        <w:pStyle w:val="afc"/>
        <w:widowControl w:val="0"/>
        <w:numPr>
          <w:ilvl w:val="0"/>
          <w:numId w:val="4"/>
        </w:numPr>
        <w:spacing w:line="276" w:lineRule="auto"/>
        <w:ind w:left="0" w:firstLine="709"/>
        <w:contextualSpacing w:val="0"/>
        <w:jc w:val="both"/>
        <w:rPr>
          <w:rFonts w:eastAsia="Calibri"/>
          <w:sz w:val="26"/>
          <w:szCs w:val="26"/>
        </w:rPr>
      </w:pPr>
      <w:r w:rsidRPr="00903095">
        <w:rPr>
          <w:rFonts w:eastAsia="Calibri"/>
          <w:sz w:val="26"/>
          <w:szCs w:val="26"/>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F956E3" w:rsidRPr="00903095" w:rsidRDefault="00F956E3" w:rsidP="00F956E3">
      <w:pPr>
        <w:pStyle w:val="afc"/>
        <w:widowControl w:val="0"/>
        <w:numPr>
          <w:ilvl w:val="0"/>
          <w:numId w:val="4"/>
        </w:numPr>
        <w:spacing w:line="276" w:lineRule="auto"/>
        <w:ind w:left="0" w:firstLine="709"/>
        <w:contextualSpacing w:val="0"/>
        <w:jc w:val="both"/>
        <w:rPr>
          <w:rFonts w:eastAsia="Calibri"/>
          <w:sz w:val="26"/>
          <w:szCs w:val="26"/>
        </w:rPr>
      </w:pPr>
      <w:r w:rsidRPr="00903095">
        <w:rPr>
          <w:rFonts w:eastAsia="Calibri"/>
          <w:sz w:val="26"/>
          <w:szCs w:val="26"/>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3. Разработать актуальную редакцию Правил землепользования и застройки </w:t>
      </w:r>
      <w:r w:rsidRPr="00903095">
        <w:rPr>
          <w:rFonts w:ascii="Times New Roman" w:eastAsia="Calibri" w:hAnsi="Times New Roman" w:cs="Times New Roman"/>
          <w:sz w:val="26"/>
          <w:szCs w:val="26"/>
          <w:lang w:eastAsia="ru-RU"/>
        </w:rPr>
        <w:lastRenderedPageBreak/>
        <w:t>муниципального образования, в том числе:</w:t>
      </w:r>
    </w:p>
    <w:p w:rsidR="00F956E3" w:rsidRPr="00903095" w:rsidRDefault="00F956E3" w:rsidP="00F956E3">
      <w:pPr>
        <w:pStyle w:val="afc"/>
        <w:widowControl w:val="0"/>
        <w:numPr>
          <w:ilvl w:val="0"/>
          <w:numId w:val="5"/>
        </w:numPr>
        <w:spacing w:line="276" w:lineRule="auto"/>
        <w:ind w:left="0" w:firstLine="709"/>
        <w:contextualSpacing w:val="0"/>
        <w:jc w:val="both"/>
        <w:rPr>
          <w:rFonts w:eastAsia="Calibri"/>
          <w:sz w:val="26"/>
          <w:szCs w:val="26"/>
        </w:rPr>
      </w:pPr>
      <w:r w:rsidRPr="00903095">
        <w:rPr>
          <w:rFonts w:eastAsia="Calibri"/>
          <w:sz w:val="26"/>
          <w:szCs w:val="26"/>
        </w:rPr>
        <w:t xml:space="preserve">привести содержание правил землепользования и застройки сельских поселений в соответствие с частями 2, 4 статьи 30 </w:t>
      </w:r>
      <w:proofErr w:type="spellStart"/>
      <w:r w:rsidRPr="00903095">
        <w:rPr>
          <w:rFonts w:eastAsia="Calibri"/>
          <w:sz w:val="26"/>
          <w:szCs w:val="26"/>
        </w:rPr>
        <w:t>ГрК</w:t>
      </w:r>
      <w:proofErr w:type="spellEnd"/>
      <w:r w:rsidRPr="00903095">
        <w:rPr>
          <w:rFonts w:eastAsia="Calibri"/>
          <w:sz w:val="26"/>
          <w:szCs w:val="26"/>
        </w:rPr>
        <w:t xml:space="preserve"> РФ;</w:t>
      </w:r>
    </w:p>
    <w:p w:rsidR="00F956E3" w:rsidRPr="00903095" w:rsidRDefault="00F956E3" w:rsidP="00F956E3">
      <w:pPr>
        <w:pStyle w:val="afc"/>
        <w:widowControl w:val="0"/>
        <w:numPr>
          <w:ilvl w:val="0"/>
          <w:numId w:val="5"/>
        </w:numPr>
        <w:spacing w:line="276" w:lineRule="auto"/>
        <w:ind w:left="0" w:firstLine="709"/>
        <w:contextualSpacing w:val="0"/>
        <w:jc w:val="both"/>
        <w:rPr>
          <w:rFonts w:eastAsia="Calibri"/>
          <w:sz w:val="26"/>
          <w:szCs w:val="26"/>
        </w:rPr>
      </w:pPr>
      <w:r w:rsidRPr="00903095">
        <w:rPr>
          <w:rFonts w:eastAsia="Calibri"/>
          <w:sz w:val="26"/>
          <w:szCs w:val="26"/>
        </w:rPr>
        <w:t xml:space="preserve">привести границы территориальных зон согласно статье 34 </w:t>
      </w:r>
      <w:proofErr w:type="spellStart"/>
      <w:r w:rsidRPr="00903095">
        <w:rPr>
          <w:rFonts w:eastAsia="Calibri"/>
          <w:sz w:val="26"/>
          <w:szCs w:val="26"/>
        </w:rPr>
        <w:t>ГрК</w:t>
      </w:r>
      <w:proofErr w:type="spellEnd"/>
      <w:r w:rsidRPr="00903095">
        <w:rPr>
          <w:rFonts w:eastAsia="Calibri"/>
          <w:sz w:val="26"/>
          <w:szCs w:val="26"/>
        </w:rPr>
        <w:t xml:space="preserve"> РФ в соответствие:</w:t>
      </w:r>
    </w:p>
    <w:p w:rsidR="00F956E3" w:rsidRPr="00903095" w:rsidRDefault="00F956E3" w:rsidP="00F956E3">
      <w:pPr>
        <w:widowControl w:val="0"/>
        <w:numPr>
          <w:ilvl w:val="0"/>
          <w:numId w:val="6"/>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с функциональными зонами и параметрами их планируемого развития, определенных генеральным планом сельских поселений; </w:t>
      </w:r>
    </w:p>
    <w:p w:rsidR="00F956E3" w:rsidRPr="00903095" w:rsidRDefault="00F956E3" w:rsidP="00F956E3">
      <w:pPr>
        <w:widowControl w:val="0"/>
        <w:numPr>
          <w:ilvl w:val="0"/>
          <w:numId w:val="6"/>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с существующим землепользованием;</w:t>
      </w:r>
    </w:p>
    <w:p w:rsidR="00F956E3" w:rsidRPr="00903095" w:rsidRDefault="00F956E3" w:rsidP="00F956E3">
      <w:pPr>
        <w:pStyle w:val="afc"/>
        <w:widowControl w:val="0"/>
        <w:numPr>
          <w:ilvl w:val="1"/>
          <w:numId w:val="7"/>
        </w:numPr>
        <w:spacing w:line="276" w:lineRule="auto"/>
        <w:ind w:left="0" w:firstLine="709"/>
        <w:contextualSpacing w:val="0"/>
        <w:jc w:val="both"/>
        <w:rPr>
          <w:rFonts w:eastAsia="Calibri"/>
          <w:sz w:val="26"/>
          <w:szCs w:val="26"/>
        </w:rPr>
      </w:pPr>
      <w:r w:rsidRPr="00903095">
        <w:rPr>
          <w:rFonts w:eastAsia="Calibri"/>
          <w:sz w:val="26"/>
          <w:szCs w:val="26"/>
        </w:rPr>
        <w:t xml:space="preserve">привести виды и состав территориальных зон в соответствие со статьей 35 </w:t>
      </w:r>
      <w:proofErr w:type="spellStart"/>
      <w:r w:rsidRPr="00903095">
        <w:rPr>
          <w:rFonts w:eastAsia="Calibri"/>
          <w:sz w:val="26"/>
          <w:szCs w:val="26"/>
        </w:rPr>
        <w:t>ГрК</w:t>
      </w:r>
      <w:proofErr w:type="spellEnd"/>
      <w:r w:rsidRPr="00903095">
        <w:rPr>
          <w:rFonts w:eastAsia="Calibri"/>
          <w:sz w:val="26"/>
          <w:szCs w:val="26"/>
        </w:rPr>
        <w:t xml:space="preserve"> РФ;</w:t>
      </w:r>
    </w:p>
    <w:p w:rsidR="00F956E3" w:rsidRPr="00903095" w:rsidRDefault="00F956E3" w:rsidP="00F956E3">
      <w:pPr>
        <w:pStyle w:val="afc"/>
        <w:widowControl w:val="0"/>
        <w:numPr>
          <w:ilvl w:val="1"/>
          <w:numId w:val="7"/>
        </w:numPr>
        <w:spacing w:line="276" w:lineRule="auto"/>
        <w:ind w:left="0" w:firstLine="709"/>
        <w:contextualSpacing w:val="0"/>
        <w:jc w:val="both"/>
        <w:rPr>
          <w:rFonts w:eastAsia="Calibri"/>
          <w:sz w:val="26"/>
          <w:szCs w:val="26"/>
        </w:rPr>
      </w:pPr>
      <w:r w:rsidRPr="00903095">
        <w:rPr>
          <w:rFonts w:eastAsia="Calibri"/>
          <w:sz w:val="26"/>
          <w:szCs w:val="26"/>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4. Сформировать сведения, </w:t>
      </w:r>
      <w:r w:rsidRPr="00903095">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903095">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5. Обеспечить сопровождение (в том числе техническое) процедуры:</w:t>
      </w:r>
    </w:p>
    <w:p w:rsidR="00F956E3" w:rsidRPr="00903095" w:rsidRDefault="00F956E3" w:rsidP="00F956E3">
      <w:pPr>
        <w:pStyle w:val="afc"/>
        <w:widowControl w:val="0"/>
        <w:numPr>
          <w:ilvl w:val="0"/>
          <w:numId w:val="8"/>
        </w:numPr>
        <w:spacing w:line="276" w:lineRule="auto"/>
        <w:ind w:left="0" w:firstLine="709"/>
        <w:contextualSpacing w:val="0"/>
        <w:jc w:val="both"/>
        <w:rPr>
          <w:rFonts w:eastAsia="Calibri"/>
          <w:sz w:val="26"/>
          <w:szCs w:val="26"/>
        </w:rPr>
      </w:pPr>
      <w:r w:rsidRPr="00903095">
        <w:rPr>
          <w:rFonts w:eastAsia="Calibri"/>
          <w:sz w:val="26"/>
          <w:szCs w:val="26"/>
        </w:rPr>
        <w:t>проведения публичных слушаний/общественных обсуждений;</w:t>
      </w:r>
    </w:p>
    <w:p w:rsidR="00F956E3" w:rsidRPr="00903095" w:rsidRDefault="00F956E3" w:rsidP="00F956E3">
      <w:pPr>
        <w:pStyle w:val="afc"/>
        <w:widowControl w:val="0"/>
        <w:numPr>
          <w:ilvl w:val="0"/>
          <w:numId w:val="8"/>
        </w:numPr>
        <w:spacing w:line="276" w:lineRule="auto"/>
        <w:ind w:left="0" w:firstLine="709"/>
        <w:contextualSpacing w:val="0"/>
        <w:jc w:val="both"/>
        <w:rPr>
          <w:rFonts w:eastAsia="Calibri"/>
          <w:sz w:val="26"/>
          <w:szCs w:val="26"/>
        </w:rPr>
      </w:pPr>
      <w:r w:rsidRPr="00903095">
        <w:rPr>
          <w:rFonts w:eastAsia="Calibri"/>
          <w:sz w:val="26"/>
          <w:szCs w:val="26"/>
        </w:rPr>
        <w:t>утверждения новой редакции Генерального плана и Правил землепользования и застройки;</w:t>
      </w:r>
    </w:p>
    <w:p w:rsidR="00F956E3" w:rsidRPr="00903095" w:rsidRDefault="00F956E3" w:rsidP="00F956E3">
      <w:pPr>
        <w:pStyle w:val="afc"/>
        <w:widowControl w:val="0"/>
        <w:numPr>
          <w:ilvl w:val="0"/>
          <w:numId w:val="8"/>
        </w:numPr>
        <w:spacing w:line="276" w:lineRule="auto"/>
        <w:ind w:left="0" w:firstLine="709"/>
        <w:contextualSpacing w:val="0"/>
        <w:jc w:val="both"/>
        <w:rPr>
          <w:rFonts w:eastAsia="Calibri"/>
          <w:sz w:val="26"/>
          <w:szCs w:val="26"/>
        </w:rPr>
      </w:pPr>
      <w:r w:rsidRPr="00903095">
        <w:rPr>
          <w:rFonts w:eastAsia="Calibri"/>
          <w:sz w:val="26"/>
          <w:szCs w:val="26"/>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F956E3" w:rsidRPr="00903095" w:rsidRDefault="00F956E3" w:rsidP="00F956E3">
      <w:pPr>
        <w:pStyle w:val="afc"/>
        <w:widowControl w:val="0"/>
        <w:numPr>
          <w:ilvl w:val="0"/>
          <w:numId w:val="8"/>
        </w:numPr>
        <w:spacing w:line="276" w:lineRule="auto"/>
        <w:ind w:left="0" w:firstLine="709"/>
        <w:contextualSpacing w:val="0"/>
        <w:jc w:val="both"/>
        <w:rPr>
          <w:rFonts w:eastAsia="Calibri"/>
          <w:sz w:val="26"/>
          <w:szCs w:val="26"/>
        </w:rPr>
      </w:pPr>
      <w:r w:rsidRPr="00903095">
        <w:rPr>
          <w:rFonts w:eastAsia="Calibri"/>
          <w:sz w:val="26"/>
          <w:szCs w:val="26"/>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F956E3" w:rsidRPr="00903095" w:rsidRDefault="00F956E3" w:rsidP="00F956E3">
      <w:pPr>
        <w:widowControl w:val="0"/>
        <w:spacing w:after="0"/>
        <w:ind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Нормативно-правовая база </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Градостроительный кодекс Российской Федерации; </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Земельный кодекс Российской Федерации;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Водный кодекс Российской Федерации;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Лесной кодекс Российской Федерации;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Федеральный закон от 18.06.2001 № 78-ФЗ «О землеустройстве»;</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Федеральный закон от 24.07.2007 № 221-ФЗ «О кадастровой </w:t>
      </w:r>
      <w:r w:rsidRPr="00903095">
        <w:rPr>
          <w:rFonts w:ascii="Times New Roman" w:eastAsia="Calibri" w:hAnsi="Times New Roman" w:cs="Times New Roman"/>
          <w:sz w:val="26"/>
          <w:szCs w:val="26"/>
          <w:lang w:eastAsia="ru-RU"/>
        </w:rPr>
        <w:lastRenderedPageBreak/>
        <w:t>деятельности»;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 – 2019 годы)»;</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proofErr w:type="gramStart"/>
      <w:r w:rsidRPr="00903095">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w:t>
      </w:r>
      <w:proofErr w:type="gramEnd"/>
      <w:r w:rsidRPr="00903095">
        <w:rPr>
          <w:rFonts w:ascii="Times New Roman" w:eastAsia="Calibri" w:hAnsi="Times New Roman" w:cs="Times New Roman"/>
          <w:sz w:val="26"/>
          <w:szCs w:val="26"/>
          <w:lang w:eastAsia="ru-RU"/>
        </w:rPr>
        <w:t xml:space="preserve"> </w:t>
      </w:r>
      <w:proofErr w:type="gramStart"/>
      <w:r w:rsidRPr="00903095">
        <w:rPr>
          <w:rFonts w:ascii="Times New Roman" w:eastAsia="Calibri" w:hAnsi="Times New Roman" w:cs="Times New Roman"/>
          <w:sz w:val="26"/>
          <w:szCs w:val="26"/>
          <w:lang w:eastAsia="ru-RU"/>
        </w:rPr>
        <w:t>Едином государственном реестре недвижимости»;</w:t>
      </w:r>
      <w:proofErr w:type="gramEnd"/>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Приказ Федеральной службы государственной регистрации, кадастра и картографии от 15.09.2016 № </w:t>
      </w:r>
      <w:proofErr w:type="gramStart"/>
      <w:r w:rsidRPr="00903095">
        <w:rPr>
          <w:rFonts w:ascii="Times New Roman" w:eastAsia="Calibri" w:hAnsi="Times New Roman" w:cs="Times New Roman"/>
          <w:sz w:val="26"/>
          <w:szCs w:val="26"/>
          <w:lang w:eastAsia="ru-RU"/>
        </w:rPr>
        <w:t>П</w:t>
      </w:r>
      <w:proofErr w:type="gramEnd"/>
      <w:r w:rsidRPr="00903095">
        <w:rPr>
          <w:rFonts w:ascii="Times New Roman" w:eastAsia="Calibri" w:hAnsi="Times New Roman" w:cs="Times New Roman"/>
          <w:sz w:val="26"/>
          <w:szCs w:val="26"/>
          <w:lang w:eastAsia="ru-RU"/>
        </w:rPr>
        <w:t>/465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Приказ Минэкономразвития России от 21.07.2016 № 460 «Об утверждении </w:t>
      </w:r>
      <w:proofErr w:type="gramStart"/>
      <w:r w:rsidRPr="00903095">
        <w:rPr>
          <w:rFonts w:ascii="Times New Roman" w:eastAsia="Calibri" w:hAnsi="Times New Roman" w:cs="Times New Roman"/>
          <w:sz w:val="26"/>
          <w:szCs w:val="26"/>
          <w:lang w:eastAsia="ru-RU"/>
        </w:rPr>
        <w:t>порядка согласования проектов документов территориального планирования муниципальных</w:t>
      </w:r>
      <w:proofErr w:type="gramEnd"/>
      <w:r w:rsidRPr="00903095">
        <w:rPr>
          <w:rFonts w:ascii="Times New Roman" w:eastAsia="Calibri" w:hAnsi="Times New Roman" w:cs="Times New Roman"/>
          <w:sz w:val="26"/>
          <w:szCs w:val="26"/>
          <w:lang w:eastAsia="ru-RU"/>
        </w:rPr>
        <w:t xml:space="preserve"> образований, состава и порядка работы </w:t>
      </w:r>
      <w:r w:rsidRPr="00903095">
        <w:rPr>
          <w:rFonts w:ascii="Times New Roman" w:eastAsia="Calibri" w:hAnsi="Times New Roman" w:cs="Times New Roman"/>
          <w:sz w:val="26"/>
          <w:szCs w:val="26"/>
          <w:lang w:eastAsia="ru-RU"/>
        </w:rPr>
        <w:lastRenderedPageBreak/>
        <w:t>согласительной комиссии при согласовании проектов документов территориального планирования»;</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proofErr w:type="gramStart"/>
      <w:r w:rsidRPr="00903095">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903095">
        <w:rPr>
          <w:rFonts w:ascii="Times New Roman" w:eastAsia="Calibri" w:hAnsi="Times New Roman" w:cs="Times New Roman"/>
          <w:sz w:val="26"/>
          <w:szCs w:val="26"/>
          <w:lang w:eastAsia="ru-RU"/>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32453-2017 «Глобальные навигационные спутниковые системы. Системы координат. Методы преобразований координат определяемых точек» (</w:t>
      </w:r>
      <w:proofErr w:type="gramStart"/>
      <w:r w:rsidRPr="00903095">
        <w:rPr>
          <w:rFonts w:ascii="Times New Roman" w:eastAsia="Calibri" w:hAnsi="Times New Roman" w:cs="Times New Roman"/>
          <w:sz w:val="26"/>
          <w:szCs w:val="26"/>
          <w:lang w:eastAsia="ru-RU"/>
        </w:rPr>
        <w:t>введен</w:t>
      </w:r>
      <w:proofErr w:type="gramEnd"/>
      <w:r w:rsidRPr="00903095">
        <w:rPr>
          <w:rFonts w:ascii="Times New Roman" w:eastAsia="Calibri" w:hAnsi="Times New Roman" w:cs="Times New Roman"/>
          <w:sz w:val="26"/>
          <w:szCs w:val="26"/>
          <w:lang w:eastAsia="ru-RU"/>
        </w:rPr>
        <w:t xml:space="preserve"> в действие приказом Федерального агентства по техническому регулированию и метрологии от 12.09.2017 № 1055-ст);</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СП 42.13330.2016 «Градостроительство. Планировка и застройка городских и сельских поселений». Актуализированная редакция </w:t>
      </w:r>
      <w:proofErr w:type="spellStart"/>
      <w:r w:rsidRPr="00903095">
        <w:rPr>
          <w:rFonts w:ascii="Times New Roman" w:eastAsia="Calibri" w:hAnsi="Times New Roman" w:cs="Times New Roman"/>
          <w:sz w:val="26"/>
          <w:szCs w:val="26"/>
          <w:lang w:eastAsia="ru-RU"/>
        </w:rPr>
        <w:t>СНиП</w:t>
      </w:r>
      <w:proofErr w:type="spellEnd"/>
      <w:r w:rsidRPr="00903095">
        <w:rPr>
          <w:rFonts w:ascii="Times New Roman" w:eastAsia="Calibri" w:hAnsi="Times New Roman" w:cs="Times New Roman"/>
          <w:sz w:val="26"/>
          <w:szCs w:val="26"/>
          <w:lang w:eastAsia="ru-RU"/>
        </w:rPr>
        <w:t xml:space="preserve"> 2.07.01-89*;</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Методические рекомендации по разработке проектов генеральных планов поселений и городских округов» (утв. приказом </w:t>
      </w:r>
      <w:proofErr w:type="spellStart"/>
      <w:r w:rsidRPr="00903095">
        <w:rPr>
          <w:rFonts w:ascii="Times New Roman" w:eastAsia="Calibri" w:hAnsi="Times New Roman" w:cs="Times New Roman"/>
          <w:sz w:val="26"/>
          <w:szCs w:val="26"/>
          <w:lang w:eastAsia="ru-RU"/>
        </w:rPr>
        <w:t>Минрегиона</w:t>
      </w:r>
      <w:proofErr w:type="spellEnd"/>
      <w:r w:rsidRPr="00903095">
        <w:rPr>
          <w:rFonts w:ascii="Times New Roman" w:eastAsia="Calibri" w:hAnsi="Times New Roman" w:cs="Times New Roman"/>
          <w:sz w:val="26"/>
          <w:szCs w:val="26"/>
          <w:lang w:eastAsia="ru-RU"/>
        </w:rPr>
        <w:t xml:space="preserve"> РФ от 26.05.2011 № 244);</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w:t>
      </w:r>
      <w:proofErr w:type="spellStart"/>
      <w:r w:rsidRPr="00903095">
        <w:rPr>
          <w:rFonts w:ascii="Times New Roman" w:eastAsia="Calibri" w:hAnsi="Times New Roman" w:cs="Times New Roman"/>
          <w:sz w:val="26"/>
          <w:szCs w:val="26"/>
          <w:lang w:eastAsia="ru-RU"/>
        </w:rPr>
        <w:t>Минрегиона</w:t>
      </w:r>
      <w:proofErr w:type="spellEnd"/>
      <w:r w:rsidRPr="00903095">
        <w:rPr>
          <w:rFonts w:ascii="Times New Roman" w:eastAsia="Calibri" w:hAnsi="Times New Roman" w:cs="Times New Roman"/>
          <w:sz w:val="26"/>
          <w:szCs w:val="26"/>
          <w:lang w:eastAsia="ru-RU"/>
        </w:rPr>
        <w:t xml:space="preserve"> РФ от 21.07.2016 № 460);</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w:t>
      </w:r>
      <w:proofErr w:type="spellStart"/>
      <w:r w:rsidRPr="00903095">
        <w:rPr>
          <w:rFonts w:ascii="Times New Roman" w:eastAsia="Calibri" w:hAnsi="Times New Roman" w:cs="Times New Roman"/>
          <w:sz w:val="26"/>
          <w:szCs w:val="26"/>
          <w:lang w:eastAsia="ru-RU"/>
        </w:rPr>
        <w:t>Минрегиона</w:t>
      </w:r>
      <w:proofErr w:type="spellEnd"/>
      <w:r w:rsidRPr="00903095">
        <w:rPr>
          <w:rFonts w:ascii="Times New Roman" w:eastAsia="Calibri" w:hAnsi="Times New Roman" w:cs="Times New Roman"/>
          <w:sz w:val="26"/>
          <w:szCs w:val="26"/>
          <w:lang w:eastAsia="ru-RU"/>
        </w:rPr>
        <w:t xml:space="preserve"> РФ от 02.04.2013 № 123);</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Инструкция о порядке проектирования и установления красных линий в городах и других поселениях Российской Федерации </w:t>
      </w:r>
      <w:r w:rsidRPr="00903095">
        <w:rPr>
          <w:rFonts w:ascii="Times New Roman" w:hAnsi="Times New Roman" w:cs="Times New Roman"/>
          <w:sz w:val="26"/>
          <w:szCs w:val="26"/>
        </w:rPr>
        <w:t>(</w:t>
      </w:r>
      <w:hyperlink r:id="rId12" w:history="1">
        <w:r w:rsidRPr="00903095">
          <w:rPr>
            <w:rStyle w:val="af6"/>
            <w:rFonts w:ascii="Times New Roman" w:hAnsi="Times New Roman" w:cs="Times New Roman"/>
            <w:sz w:val="26"/>
            <w:szCs w:val="26"/>
          </w:rPr>
          <w:t>РДС 30-201-98</w:t>
        </w:r>
      </w:hyperlink>
      <w:r w:rsidRPr="00903095">
        <w:rPr>
          <w:rFonts w:ascii="Times New Roman" w:hAnsi="Times New Roman" w:cs="Times New Roman"/>
          <w:sz w:val="26"/>
          <w:szCs w:val="26"/>
        </w:rPr>
        <w:t>)</w:t>
      </w:r>
      <w:r w:rsidRPr="00903095">
        <w:rPr>
          <w:rFonts w:ascii="Times New Roman" w:eastAsia="Calibri" w:hAnsi="Times New Roman" w:cs="Times New Roman"/>
          <w:sz w:val="26"/>
          <w:szCs w:val="26"/>
          <w:lang w:eastAsia="ru-RU"/>
        </w:rPr>
        <w:t xml:space="preserve"> (принята Постановлением Госстроя РФ от 06.04.1998 № 18-30);</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Требования к описанию и отображению в документах территориального планирования объектов федерального значения, объектов </w:t>
      </w:r>
      <w:r w:rsidRPr="00903095">
        <w:rPr>
          <w:rFonts w:ascii="Times New Roman" w:eastAsia="Calibri" w:hAnsi="Times New Roman" w:cs="Times New Roman"/>
          <w:sz w:val="26"/>
          <w:szCs w:val="26"/>
          <w:lang w:eastAsia="ru-RU"/>
        </w:rPr>
        <w:lastRenderedPageBreak/>
        <w:t>регионального значения, объектов местного значения (утв. приказом Минэкономразвития России от 09.01.2018 № 10);</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19.101-77 «Виды программ и программных документов».</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19.503-79 «Руководство системного программиста. Требования к содержанию и оформлению (с Изменением № 1)».</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34.601-90 «Автоматизированные системы. Стадии создания».</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34.003-90 «Автоматизированные системы. Термины и определения».</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ГОСТ 34.603-92 «Виды испытаний автоматизированных систем».</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 xml:space="preserve">Положение о местных системах координат </w:t>
      </w:r>
      <w:proofErr w:type="spellStart"/>
      <w:r w:rsidRPr="00903095">
        <w:rPr>
          <w:rFonts w:ascii="Times New Roman" w:eastAsia="Calibri" w:hAnsi="Times New Roman" w:cs="Times New Roman"/>
          <w:sz w:val="26"/>
          <w:szCs w:val="26"/>
          <w:lang w:eastAsia="ru-RU"/>
        </w:rPr>
        <w:t>Роснедвижимости</w:t>
      </w:r>
      <w:proofErr w:type="spellEnd"/>
      <w:r w:rsidRPr="00903095">
        <w:rPr>
          <w:rFonts w:ascii="Times New Roman" w:eastAsia="Calibri" w:hAnsi="Times New Roman" w:cs="Times New Roman"/>
          <w:sz w:val="26"/>
          <w:szCs w:val="26"/>
          <w:lang w:eastAsia="ru-RU"/>
        </w:rPr>
        <w:t xml:space="preserve"> на субъекты Российской Федерации, утвержденное Приказом Федерального агентства кадастра объектов недвижимости от 18 июня 2007 г. № </w:t>
      </w:r>
      <w:proofErr w:type="gramStart"/>
      <w:r w:rsidRPr="00903095">
        <w:rPr>
          <w:rFonts w:ascii="Times New Roman" w:eastAsia="Calibri" w:hAnsi="Times New Roman" w:cs="Times New Roman"/>
          <w:sz w:val="26"/>
          <w:szCs w:val="26"/>
          <w:lang w:eastAsia="ru-RU"/>
        </w:rPr>
        <w:t>П</w:t>
      </w:r>
      <w:proofErr w:type="gramEnd"/>
      <w:r w:rsidRPr="00903095">
        <w:rPr>
          <w:rFonts w:ascii="Times New Roman" w:eastAsia="Calibri" w:hAnsi="Times New Roman" w:cs="Times New Roman"/>
          <w:sz w:val="26"/>
          <w:szCs w:val="26"/>
          <w:lang w:eastAsia="ru-RU"/>
        </w:rPr>
        <w:t>/0137;</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F956E3" w:rsidRPr="00903095"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F956E3" w:rsidRDefault="00F956E3" w:rsidP="00F956E3">
      <w:pPr>
        <w:widowControl w:val="0"/>
        <w:numPr>
          <w:ilvl w:val="0"/>
          <w:numId w:val="9"/>
        </w:numPr>
        <w:suppressAutoHyphens w:val="0"/>
        <w:spacing w:after="0"/>
        <w:ind w:left="0" w:firstLine="709"/>
        <w:jc w:val="both"/>
        <w:rPr>
          <w:rFonts w:ascii="Times New Roman" w:eastAsia="Calibri" w:hAnsi="Times New Roman" w:cs="Times New Roman"/>
          <w:sz w:val="26"/>
          <w:szCs w:val="26"/>
          <w:lang w:eastAsia="ru-RU"/>
        </w:rPr>
      </w:pPr>
      <w:r w:rsidRPr="00903095">
        <w:rPr>
          <w:rFonts w:ascii="Times New Roman" w:eastAsia="Calibri" w:hAnsi="Times New Roman" w:cs="Times New Roman"/>
          <w:sz w:val="26"/>
          <w:szCs w:val="26"/>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r w:rsidRPr="00EA7F23">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br w:type="page"/>
      </w:r>
    </w:p>
    <w:p w:rsidR="00F956E3" w:rsidRDefault="00F956E3" w:rsidP="00F956E3">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3" w:name="_Toc44173887"/>
      <w:bookmarkStart w:id="4" w:name="_Toc47545426"/>
      <w:r>
        <w:rPr>
          <w:rFonts w:ascii="Times New Roman" w:eastAsia="Times New Roman" w:hAnsi="Times New Roman" w:cs="Times New Roman"/>
          <w:b/>
          <w:sz w:val="32"/>
          <w:szCs w:val="32"/>
          <w:lang w:eastAsia="ru-RU"/>
        </w:rPr>
        <w:lastRenderedPageBreak/>
        <w:t>Цели и задачи территориального планирования</w:t>
      </w:r>
      <w:bookmarkEnd w:id="3"/>
      <w:bookmarkEnd w:id="4"/>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 xml:space="preserve">Целью разработки генерального плана </w:t>
      </w:r>
      <w:proofErr w:type="spellStart"/>
      <w:r w:rsidRPr="00EA7F23">
        <w:rPr>
          <w:rFonts w:ascii="Times New Roman" w:eastAsia="Calibri" w:hAnsi="Times New Roman" w:cs="Times New Roman"/>
          <w:sz w:val="26"/>
          <w:szCs w:val="26"/>
        </w:rPr>
        <w:t>Семичанского</w:t>
      </w:r>
      <w:proofErr w:type="spellEnd"/>
      <w:r w:rsidRPr="00EA7F23">
        <w:rPr>
          <w:rFonts w:ascii="Times New Roman" w:eastAsia="Calibri" w:hAnsi="Times New Roman" w:cs="Times New Roman"/>
          <w:sz w:val="26"/>
          <w:szCs w:val="26"/>
        </w:rPr>
        <w:t xml:space="preserve"> сельского поселения </w:t>
      </w:r>
      <w:r w:rsidRPr="00EA7F23">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proofErr w:type="spellStart"/>
      <w:r w:rsidRPr="00EA7F23">
        <w:rPr>
          <w:rFonts w:ascii="Times New Roman" w:eastAsia="Calibri" w:hAnsi="Times New Roman" w:cs="Times New Roman"/>
          <w:sz w:val="26"/>
          <w:szCs w:val="26"/>
        </w:rPr>
        <w:t>Семичанского</w:t>
      </w:r>
      <w:proofErr w:type="spellEnd"/>
      <w:r w:rsidRPr="00EA7F23">
        <w:rPr>
          <w:rFonts w:ascii="Times New Roman" w:eastAsia="Calibri" w:hAnsi="Times New Roman" w:cs="Times New Roman"/>
          <w:sz w:val="26"/>
          <w:szCs w:val="26"/>
        </w:rPr>
        <w:t xml:space="preserve"> сельского поселения, </w:t>
      </w:r>
      <w:r w:rsidRPr="00EA7F23">
        <w:rPr>
          <w:rFonts w:ascii="Times New Roman" w:eastAsia="Calibri" w:hAnsi="Times New Roman" w:cs="Times New Roman"/>
          <w:sz w:val="26"/>
          <w:szCs w:val="26"/>
          <w:lang w:eastAsia="ru-RU"/>
        </w:rPr>
        <w:t>являются следующие:</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анализ внешних и внутренних факторов и предпосылок социально-экономического и пространственного развития сельского поселения;</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ориентации на внутренние ресурсы, а также на современный природный, экономический и социальный потенциалы;</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формирование социальной и транспортной инфраструктуры поселения, обеспечивающей максимум удо</w:t>
      </w:r>
      <w:proofErr w:type="gramStart"/>
      <w:r w:rsidRPr="00EA7F23">
        <w:rPr>
          <w:rFonts w:eastAsia="Calibri"/>
          <w:sz w:val="26"/>
          <w:szCs w:val="26"/>
        </w:rPr>
        <w:t>бств дл</w:t>
      </w:r>
      <w:proofErr w:type="gramEnd"/>
      <w:r w:rsidRPr="00EA7F23">
        <w:rPr>
          <w:rFonts w:eastAsia="Calibri"/>
          <w:sz w:val="26"/>
          <w:szCs w:val="26"/>
        </w:rPr>
        <w:t>я проживания и трудовой деятельности населения;</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повышение устойчивости природного комплекса.</w:t>
      </w:r>
    </w:p>
    <w:p w:rsidR="00F956E3" w:rsidRPr="00EA7F23" w:rsidRDefault="00F956E3" w:rsidP="00F956E3">
      <w:pPr>
        <w:pStyle w:val="afc"/>
        <w:widowControl w:val="0"/>
        <w:spacing w:line="276" w:lineRule="auto"/>
        <w:ind w:left="0" w:firstLine="709"/>
        <w:contextualSpacing w:val="0"/>
        <w:jc w:val="both"/>
        <w:rPr>
          <w:rFonts w:eastAsia="Calibri"/>
          <w:sz w:val="26"/>
          <w:szCs w:val="26"/>
        </w:rPr>
      </w:pPr>
      <w:proofErr w:type="gramStart"/>
      <w:r w:rsidRPr="00EA7F23">
        <w:rPr>
          <w:rFonts w:eastAsia="Calibri"/>
          <w:sz w:val="26"/>
          <w:szCs w:val="26"/>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х. Семичный, х. Ленина, х. Яблочный,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roofErr w:type="gramEnd"/>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 xml:space="preserve">Генеральный план </w:t>
      </w:r>
      <w:proofErr w:type="spellStart"/>
      <w:r w:rsidRPr="00EA7F23">
        <w:rPr>
          <w:rFonts w:ascii="Times New Roman" w:eastAsia="Calibri" w:hAnsi="Times New Roman" w:cs="Times New Roman"/>
          <w:sz w:val="26"/>
          <w:szCs w:val="26"/>
        </w:rPr>
        <w:t>Семичанского</w:t>
      </w:r>
      <w:proofErr w:type="spellEnd"/>
      <w:r w:rsidRPr="00EA7F23">
        <w:rPr>
          <w:rFonts w:ascii="Times New Roman" w:eastAsia="Calibri" w:hAnsi="Times New Roman" w:cs="Times New Roman"/>
          <w:sz w:val="26"/>
          <w:szCs w:val="26"/>
        </w:rPr>
        <w:t xml:space="preserve"> сельского поселения</w:t>
      </w:r>
      <w:r w:rsidRPr="00EA7F23">
        <w:rPr>
          <w:rFonts w:ascii="Times New Roman" w:eastAsia="Calibri" w:hAnsi="Times New Roman" w:cs="Times New Roman"/>
          <w:sz w:val="26"/>
          <w:szCs w:val="26"/>
          <w:lang w:eastAsia="ru-RU"/>
        </w:rPr>
        <w:t xml:space="preserve"> Дубовского района содержит следующие положения, которые включают в себя цели и задачи территориального планирования: </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lastRenderedPageBreak/>
        <w:t>установлены зоны различного функционального назначения и ограничения на их использование;</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даны предложения:</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 xml:space="preserve">по установлению границ </w:t>
      </w:r>
      <w:r>
        <w:rPr>
          <w:rFonts w:eastAsia="Calibri"/>
          <w:sz w:val="26"/>
          <w:szCs w:val="26"/>
        </w:rPr>
        <w:t>населенных пунктов</w:t>
      </w:r>
      <w:r w:rsidRPr="00EA7F23">
        <w:rPr>
          <w:rFonts w:eastAsia="Calibri"/>
          <w:sz w:val="26"/>
          <w:szCs w:val="26"/>
        </w:rPr>
        <w:t>;</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по установлению границ объектов градостроительной деятельности особого регулирования;</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 xml:space="preserve">по выделению территорий резерва для развития </w:t>
      </w:r>
      <w:r>
        <w:rPr>
          <w:rFonts w:eastAsia="Calibri"/>
          <w:sz w:val="26"/>
          <w:szCs w:val="26"/>
        </w:rPr>
        <w:t>населенных пунктов</w:t>
      </w:r>
      <w:r w:rsidRPr="00EA7F23">
        <w:rPr>
          <w:rFonts w:eastAsia="Calibri"/>
          <w:sz w:val="26"/>
          <w:szCs w:val="26"/>
        </w:rPr>
        <w:t>;</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приняты решения по совершенствованию и развитию планировочной структуры;</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proofErr w:type="gramStart"/>
      <w:r w:rsidRPr="00EA7F23">
        <w:rPr>
          <w:rFonts w:ascii="Times New Roman" w:eastAsia="Calibri" w:hAnsi="Times New Roman" w:cs="Times New Roman"/>
          <w:sz w:val="26"/>
          <w:szCs w:val="26"/>
          <w:lang w:eastAsia="ru-RU"/>
        </w:rPr>
        <w:t>установлены</w:t>
      </w:r>
      <w:proofErr w:type="gramEnd"/>
      <w:r w:rsidRPr="00EA7F23">
        <w:rPr>
          <w:rFonts w:ascii="Times New Roman" w:eastAsia="Calibri" w:hAnsi="Times New Roman" w:cs="Times New Roman"/>
          <w:sz w:val="26"/>
          <w:szCs w:val="26"/>
          <w:lang w:eastAsia="ru-RU"/>
        </w:rPr>
        <w:t>:</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границы территорий объектов культурного наследия и границы зон с особыми условиями использования территорий;</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предусмотрены меры:</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по защите территорий от воздействия чрезвычайных ситуаций природного и техногенного характера и мероприятия по гражданской обороне;</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по сохранению объектов историко-культурного и природного наследия;</w:t>
      </w:r>
    </w:p>
    <w:p w:rsidR="00F956E3" w:rsidRPr="00EA7F23" w:rsidRDefault="00F956E3" w:rsidP="00F956E3">
      <w:pPr>
        <w:pStyle w:val="afc"/>
        <w:widowControl w:val="0"/>
        <w:numPr>
          <w:ilvl w:val="0"/>
          <w:numId w:val="10"/>
        </w:numPr>
        <w:spacing w:line="276" w:lineRule="auto"/>
        <w:ind w:left="0" w:firstLine="709"/>
        <w:contextualSpacing w:val="0"/>
        <w:jc w:val="both"/>
        <w:rPr>
          <w:rFonts w:eastAsia="Calibri"/>
          <w:sz w:val="26"/>
          <w:szCs w:val="26"/>
        </w:rPr>
      </w:pPr>
      <w:r w:rsidRPr="00EA7F23">
        <w:rPr>
          <w:rFonts w:eastAsia="Calibri"/>
          <w:sz w:val="26"/>
          <w:szCs w:val="26"/>
        </w:rPr>
        <w:t>по улучшению экологической обстановки;</w:t>
      </w:r>
    </w:p>
    <w:p w:rsidR="00F956E3" w:rsidRPr="00EA7F23" w:rsidRDefault="00F956E3" w:rsidP="00F956E3">
      <w:pPr>
        <w:widowControl w:val="0"/>
        <w:spacing w:after="0"/>
        <w:ind w:firstLine="709"/>
        <w:jc w:val="both"/>
        <w:rPr>
          <w:rFonts w:ascii="Times New Roman" w:eastAsia="Calibri" w:hAnsi="Times New Roman" w:cs="Times New Roman"/>
          <w:sz w:val="26"/>
          <w:szCs w:val="26"/>
          <w:lang w:eastAsia="ru-RU"/>
        </w:rPr>
      </w:pPr>
      <w:r w:rsidRPr="00EA7F23">
        <w:rPr>
          <w:rFonts w:ascii="Times New Roman" w:eastAsia="Calibri" w:hAnsi="Times New Roman" w:cs="Times New Roman"/>
          <w:sz w:val="26"/>
          <w:szCs w:val="26"/>
          <w:lang w:eastAsia="ru-RU"/>
        </w:rPr>
        <w:t xml:space="preserve">Генеральным планом определены приоритетные направления развития сельского поселения с расчётным сроком реализации – 20 лет, а также намечены направления перспективного развития поселения. </w:t>
      </w:r>
    </w:p>
    <w:p w:rsidR="00F956E3" w:rsidRPr="00AA09BE" w:rsidRDefault="00F956E3" w:rsidP="00F956E3">
      <w:pPr>
        <w:spacing w:after="0" w:line="360" w:lineRule="auto"/>
        <w:ind w:firstLine="709"/>
        <w:jc w:val="both"/>
        <w:rPr>
          <w:rFonts w:ascii="Times New Roman" w:hAnsi="Times New Roman"/>
          <w:sz w:val="26"/>
          <w:szCs w:val="26"/>
        </w:rPr>
      </w:pPr>
    </w:p>
    <w:p w:rsidR="00F956E3" w:rsidRPr="00AA09BE" w:rsidRDefault="00F956E3" w:rsidP="00F956E3">
      <w:pPr>
        <w:widowControl w:val="0"/>
        <w:spacing w:before="240" w:after="240" w:line="256" w:lineRule="auto"/>
        <w:ind w:firstLine="709"/>
        <w:jc w:val="both"/>
        <w:outlineLvl w:val="0"/>
        <w:rPr>
          <w:rFonts w:ascii="Times New Roman" w:hAnsi="Times New Roman"/>
          <w:sz w:val="26"/>
          <w:szCs w:val="26"/>
        </w:rPr>
        <w:sectPr w:rsidR="00F956E3" w:rsidRPr="00AA09BE">
          <w:pgSz w:w="11906" w:h="16838"/>
          <w:pgMar w:top="1134" w:right="850" w:bottom="1134" w:left="1701" w:header="708" w:footer="708" w:gutter="0"/>
          <w:cols w:space="708"/>
          <w:docGrid w:linePitch="360"/>
        </w:sectPr>
      </w:pPr>
    </w:p>
    <w:p w:rsidR="00F956E3" w:rsidRPr="00C73DD6" w:rsidRDefault="00F956E3" w:rsidP="00F956E3">
      <w:pPr>
        <w:widowControl w:val="0"/>
        <w:spacing w:before="240" w:after="240"/>
        <w:ind w:firstLine="709"/>
        <w:jc w:val="both"/>
        <w:outlineLvl w:val="0"/>
        <w:rPr>
          <w:rFonts w:ascii="Times New Roman" w:eastAsia="Times New Roman" w:hAnsi="Times New Roman" w:cs="Times New Roman"/>
          <w:b/>
          <w:sz w:val="28"/>
          <w:szCs w:val="28"/>
          <w:lang w:eastAsia="ru-RU"/>
        </w:rPr>
      </w:pPr>
      <w:bookmarkStart w:id="5" w:name="_Toc30444569"/>
      <w:bookmarkStart w:id="6" w:name="_Toc45129654"/>
      <w:bookmarkStart w:id="7" w:name="_Toc47545427"/>
      <w:bookmarkStart w:id="8" w:name="_Hlk42705227"/>
      <w:r w:rsidRPr="00C73DD6">
        <w:rPr>
          <w:rFonts w:ascii="Times New Roman" w:eastAsia="Calibri" w:hAnsi="Times New Roman" w:cs="Times New Roman"/>
          <w:b/>
          <w:sz w:val="28"/>
          <w:szCs w:val="28"/>
        </w:rPr>
        <w:lastRenderedPageBreak/>
        <w:t>1. Перечень планируемых объектов местного значения</w:t>
      </w:r>
      <w:bookmarkEnd w:id="5"/>
      <w:bookmarkEnd w:id="6"/>
      <w:bookmarkEnd w:id="7"/>
    </w:p>
    <w:p w:rsidR="00F956E3" w:rsidRPr="005F4DFF" w:rsidRDefault="00B86831" w:rsidP="00F956E3">
      <w:pPr>
        <w:widowControl w:val="0"/>
        <w:spacing w:before="120" w:after="120"/>
        <w:ind w:firstLine="709"/>
        <w:jc w:val="both"/>
        <w:outlineLvl w:val="1"/>
        <w:rPr>
          <w:rFonts w:ascii="Times New Roman" w:eastAsia="Calibri" w:hAnsi="Times New Roman" w:cs="Times New Roman"/>
          <w:b/>
          <w:sz w:val="26"/>
          <w:szCs w:val="26"/>
        </w:rPr>
      </w:pPr>
      <w:r w:rsidRPr="005F4DFF">
        <w:rPr>
          <w:rFonts w:ascii="Times New Roman" w:hAnsi="Times New Roman" w:cs="Times New Roman"/>
          <w:sz w:val="26"/>
          <w:szCs w:val="26"/>
        </w:rPr>
        <w:fldChar w:fldCharType="begin"/>
      </w:r>
      <w:r w:rsidR="00F956E3" w:rsidRPr="005F4DFF">
        <w:rPr>
          <w:rFonts w:ascii="Times New Roman" w:eastAsia="Times New Roman" w:hAnsi="Times New Roman" w:cs="Times New Roman"/>
          <w:b/>
          <w:sz w:val="26"/>
          <w:szCs w:val="26"/>
          <w:lang w:eastAsia="ru-RU"/>
        </w:rPr>
        <w:instrText xml:space="preserve"> SEQ Таблица \* ARABIC </w:instrText>
      </w:r>
      <w:r w:rsidRPr="005F4DFF">
        <w:rPr>
          <w:rFonts w:ascii="Times New Roman" w:hAnsi="Times New Roman" w:cs="Times New Roman"/>
          <w:sz w:val="26"/>
          <w:szCs w:val="26"/>
        </w:rPr>
        <w:fldChar w:fldCharType="separate"/>
      </w:r>
      <w:bookmarkStart w:id="9" w:name="_Toc30444570"/>
      <w:bookmarkStart w:id="10" w:name="_Toc45129655"/>
      <w:bookmarkStart w:id="11" w:name="_Toc47545428"/>
      <w:r w:rsidR="00F956E3">
        <w:rPr>
          <w:rFonts w:ascii="Times New Roman" w:eastAsia="Times New Roman" w:hAnsi="Times New Roman" w:cs="Times New Roman"/>
          <w:b/>
          <w:noProof/>
          <w:sz w:val="26"/>
          <w:szCs w:val="26"/>
          <w:lang w:eastAsia="ru-RU"/>
        </w:rPr>
        <w:t>1</w:t>
      </w:r>
      <w:r w:rsidRPr="005F4DFF">
        <w:rPr>
          <w:rFonts w:ascii="Times New Roman" w:hAnsi="Times New Roman" w:cs="Times New Roman"/>
          <w:sz w:val="26"/>
          <w:szCs w:val="26"/>
        </w:rPr>
        <w:fldChar w:fldCharType="end"/>
      </w:r>
      <w:r w:rsidR="00F956E3" w:rsidRPr="005F4DFF">
        <w:rPr>
          <w:rFonts w:ascii="Times New Roman" w:eastAsia="Times New Roman" w:hAnsi="Times New Roman" w:cs="Times New Roman"/>
          <w:b/>
          <w:sz w:val="26"/>
          <w:szCs w:val="26"/>
          <w:lang w:eastAsia="ru-RU"/>
        </w:rPr>
        <w:t>.1</w:t>
      </w:r>
      <w:bookmarkEnd w:id="9"/>
      <w:bookmarkEnd w:id="10"/>
      <w:r w:rsidR="00F956E3" w:rsidRPr="005F4DFF">
        <w:rPr>
          <w:rFonts w:ascii="Times New Roman" w:eastAsia="Times New Roman" w:hAnsi="Times New Roman" w:cs="Times New Roman"/>
          <w:b/>
          <w:sz w:val="26"/>
          <w:szCs w:val="26"/>
          <w:lang w:eastAsia="ru-RU"/>
        </w:rPr>
        <w:t xml:space="preserve">. Сведения о видах, назначении, наименованиях и основных характеристиках планируемых объектов местного значения в области </w:t>
      </w:r>
      <w:r w:rsidR="00F956E3" w:rsidRPr="005F4DFF">
        <w:rPr>
          <w:rFonts w:ascii="Times New Roman" w:eastAsia="Calibri" w:hAnsi="Times New Roman" w:cs="Times New Roman"/>
          <w:b/>
          <w:sz w:val="26"/>
          <w:szCs w:val="26"/>
        </w:rPr>
        <w:t xml:space="preserve">развития транспорта для осуществления полномочия «Создание условий для предоставления транспортных услуг населению и организация транспортного обслуживания в границах </w:t>
      </w:r>
      <w:proofErr w:type="spellStart"/>
      <w:r w:rsidR="00F956E3" w:rsidRPr="005F4DFF">
        <w:rPr>
          <w:rFonts w:ascii="Times New Roman" w:eastAsia="Calibri" w:hAnsi="Times New Roman" w:cs="Times New Roman"/>
          <w:b/>
          <w:sz w:val="26"/>
          <w:szCs w:val="26"/>
        </w:rPr>
        <w:t>Семича</w:t>
      </w:r>
      <w:r w:rsidR="00F956E3" w:rsidRPr="005F4DFF">
        <w:rPr>
          <w:rFonts w:ascii="Times New Roman" w:eastAsia="Times New Roman" w:hAnsi="Times New Roman" w:cs="Times New Roman"/>
          <w:b/>
          <w:bCs/>
          <w:sz w:val="26"/>
          <w:szCs w:val="26"/>
        </w:rPr>
        <w:t>нского</w:t>
      </w:r>
      <w:proofErr w:type="spellEnd"/>
      <w:r w:rsidR="00F73A9F">
        <w:rPr>
          <w:rFonts w:ascii="Times New Roman" w:eastAsia="Times New Roman" w:hAnsi="Times New Roman" w:cs="Times New Roman"/>
          <w:b/>
          <w:bCs/>
          <w:sz w:val="26"/>
          <w:szCs w:val="26"/>
        </w:rPr>
        <w:t xml:space="preserve"> </w:t>
      </w:r>
      <w:r w:rsidR="00F956E3">
        <w:rPr>
          <w:rFonts w:ascii="Times New Roman" w:eastAsia="Calibri" w:hAnsi="Times New Roman" w:cs="Times New Roman"/>
          <w:b/>
          <w:sz w:val="26"/>
          <w:szCs w:val="26"/>
        </w:rPr>
        <w:t>сельского поселения</w:t>
      </w:r>
      <w:bookmarkEnd w:id="11"/>
    </w:p>
    <w:tbl>
      <w:tblPr>
        <w:tblW w:w="15165"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600"/>
      </w:tblPr>
      <w:tblGrid>
        <w:gridCol w:w="556"/>
        <w:gridCol w:w="1005"/>
        <w:gridCol w:w="1134"/>
        <w:gridCol w:w="1987"/>
        <w:gridCol w:w="1981"/>
        <w:gridCol w:w="1705"/>
        <w:gridCol w:w="1695"/>
        <w:gridCol w:w="1705"/>
        <w:gridCol w:w="1559"/>
        <w:gridCol w:w="1838"/>
      </w:tblGrid>
      <w:tr w:rsidR="00F956E3" w:rsidRPr="00CB0201" w:rsidTr="002807BE">
        <w:trPr>
          <w:tblHeader/>
        </w:trPr>
        <w:tc>
          <w:tcPr>
            <w:tcW w:w="183" w:type="pct"/>
            <w:tcBorders>
              <w:top w:val="single" w:sz="4" w:space="0" w:color="auto"/>
              <w:left w:val="single" w:sz="4" w:space="0" w:color="auto"/>
              <w:bottom w:val="nil"/>
              <w:right w:val="single" w:sz="4" w:space="0" w:color="auto"/>
            </w:tcBorders>
            <w:vAlign w:val="center"/>
            <w:hideMark/>
          </w:tcPr>
          <w:bookmarkEnd w:id="8"/>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bCs/>
                <w:sz w:val="20"/>
                <w:szCs w:val="20"/>
              </w:rPr>
              <w:t>№</w:t>
            </w:r>
          </w:p>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bCs/>
                <w:sz w:val="20"/>
                <w:szCs w:val="20"/>
              </w:rPr>
              <w:t>п/п</w:t>
            </w:r>
          </w:p>
        </w:tc>
        <w:tc>
          <w:tcPr>
            <w:tcW w:w="331"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sz w:val="20"/>
                <w:szCs w:val="20"/>
              </w:rPr>
            </w:pPr>
            <w:r w:rsidRPr="00CB0201">
              <w:rPr>
                <w:rFonts w:ascii="Times New Roman" w:eastAsia="Times New Roman" w:hAnsi="Times New Roman" w:cs="Times New Roman"/>
                <w:sz w:val="20"/>
                <w:szCs w:val="20"/>
              </w:rPr>
              <w:t>№ на карте планируемого размещения объекта</w:t>
            </w:r>
          </w:p>
        </w:tc>
        <w:tc>
          <w:tcPr>
            <w:tcW w:w="374"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bCs/>
                <w:sz w:val="20"/>
                <w:szCs w:val="20"/>
              </w:rPr>
              <w:t>Код</w:t>
            </w:r>
          </w:p>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bCs/>
                <w:sz w:val="20"/>
                <w:szCs w:val="20"/>
              </w:rPr>
              <w:t>объекта</w:t>
            </w:r>
          </w:p>
        </w:tc>
        <w:tc>
          <w:tcPr>
            <w:tcW w:w="655"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bCs/>
                <w:sz w:val="20"/>
                <w:szCs w:val="20"/>
              </w:rPr>
              <w:t>Наименование</w:t>
            </w:r>
          </w:p>
        </w:tc>
        <w:tc>
          <w:tcPr>
            <w:tcW w:w="653"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sz w:val="20"/>
                <w:szCs w:val="20"/>
              </w:rPr>
              <w:t>Местоположение</w:t>
            </w:r>
          </w:p>
        </w:tc>
        <w:tc>
          <w:tcPr>
            <w:tcW w:w="562"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sz w:val="20"/>
                <w:szCs w:val="20"/>
              </w:rPr>
            </w:pPr>
            <w:r w:rsidRPr="00CB0201">
              <w:rPr>
                <w:rFonts w:ascii="Times New Roman" w:eastAsia="Times New Roman" w:hAnsi="Times New Roman" w:cs="Times New Roman"/>
                <w:sz w:val="20"/>
                <w:szCs w:val="20"/>
              </w:rPr>
              <w:t>Наименование функциональной зоны</w:t>
            </w:r>
          </w:p>
        </w:tc>
        <w:tc>
          <w:tcPr>
            <w:tcW w:w="559"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18"/>
                <w:szCs w:val="18"/>
              </w:rPr>
            </w:pPr>
            <w:r w:rsidRPr="00CB0201">
              <w:rPr>
                <w:rFonts w:ascii="Times New Roman" w:eastAsia="Times New Roman" w:hAnsi="Times New Roman" w:cs="Times New Roman"/>
                <w:sz w:val="18"/>
                <w:szCs w:val="18"/>
              </w:rPr>
              <w:t>Основные характеристики</w:t>
            </w:r>
          </w:p>
        </w:tc>
        <w:tc>
          <w:tcPr>
            <w:tcW w:w="562"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sz w:val="20"/>
                <w:szCs w:val="20"/>
              </w:rPr>
              <w:t>Назначение</w:t>
            </w:r>
          </w:p>
        </w:tc>
        <w:tc>
          <w:tcPr>
            <w:tcW w:w="514"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sz w:val="20"/>
                <w:szCs w:val="20"/>
              </w:rPr>
              <w:t>Планируемый срок ввода в эксплуатацию</w:t>
            </w:r>
          </w:p>
        </w:tc>
        <w:tc>
          <w:tcPr>
            <w:tcW w:w="606" w:type="pct"/>
            <w:tcBorders>
              <w:top w:val="single" w:sz="4" w:space="0" w:color="auto"/>
              <w:left w:val="single" w:sz="4" w:space="0" w:color="auto"/>
              <w:bottom w:val="nil"/>
              <w:right w:val="single" w:sz="4" w:space="0" w:color="auto"/>
            </w:tcBorders>
            <w:vAlign w:val="center"/>
            <w:hideMark/>
          </w:tcPr>
          <w:p w:rsidR="00F956E3" w:rsidRPr="00CB0201" w:rsidRDefault="00F956E3" w:rsidP="002807BE">
            <w:pPr>
              <w:spacing w:after="0" w:line="240" w:lineRule="exact"/>
              <w:jc w:val="center"/>
              <w:rPr>
                <w:rFonts w:ascii="Times New Roman" w:eastAsia="Times New Roman" w:hAnsi="Times New Roman" w:cs="Times New Roman"/>
                <w:bCs/>
                <w:sz w:val="20"/>
                <w:szCs w:val="20"/>
              </w:rPr>
            </w:pPr>
            <w:r w:rsidRPr="00CB0201">
              <w:rPr>
                <w:rFonts w:ascii="Times New Roman" w:eastAsia="Times New Roman" w:hAnsi="Times New Roman" w:cs="Times New Roman"/>
                <w:sz w:val="20"/>
                <w:szCs w:val="20"/>
              </w:rPr>
              <w:t>Зоны с особыми условиями использования территории</w:t>
            </w:r>
          </w:p>
        </w:tc>
      </w:tr>
    </w:tbl>
    <w:p w:rsidR="00F956E3" w:rsidRPr="00CB0201" w:rsidRDefault="00F956E3" w:rsidP="00F956E3">
      <w:pPr>
        <w:spacing w:after="0" w:line="14" w:lineRule="auto"/>
        <w:rPr>
          <w:rFonts w:ascii="Times New Roman" w:eastAsia="Times New Roman" w:hAnsi="Times New Roman" w:cs="Times New Roman"/>
          <w:sz w:val="28"/>
          <w:szCs w:val="24"/>
          <w:lang w:eastAsia="ru-RU"/>
        </w:rPr>
      </w:pPr>
    </w:p>
    <w:tbl>
      <w:tblPr>
        <w:tblW w:w="151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67"/>
        <w:gridCol w:w="992"/>
        <w:gridCol w:w="1137"/>
        <w:gridCol w:w="2011"/>
        <w:gridCol w:w="1959"/>
        <w:gridCol w:w="1717"/>
        <w:gridCol w:w="1683"/>
        <w:gridCol w:w="1711"/>
        <w:gridCol w:w="1553"/>
        <w:gridCol w:w="1835"/>
      </w:tblGrid>
      <w:tr w:rsidR="00F956E3" w:rsidRPr="005F4DFF" w:rsidTr="002807BE">
        <w:trPr>
          <w:trHeight w:val="20"/>
          <w:tblHeader/>
        </w:trPr>
        <w:tc>
          <w:tcPr>
            <w:tcW w:w="18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1</w:t>
            </w: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4</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5</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7</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8</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9</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10</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2807BE">
            <w:pPr>
              <w:spacing w:after="0" w:line="240" w:lineRule="exact"/>
              <w:jc w:val="center"/>
              <w:rPr>
                <w:rFonts w:ascii="Times New Roman" w:eastAsia="Times New Roman" w:hAnsi="Times New Roman" w:cs="Times New Roman"/>
                <w:sz w:val="20"/>
                <w:szCs w:val="20"/>
              </w:rPr>
            </w:pPr>
          </w:p>
        </w:tc>
        <w:tc>
          <w:tcPr>
            <w:tcW w:w="4813" w:type="pct"/>
            <w:gridSpan w:val="9"/>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Автомобильные дороги</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2807BE">
            <w:pPr>
              <w:spacing w:after="0" w:line="240" w:lineRule="exact"/>
              <w:ind w:left="113"/>
              <w:jc w:val="center"/>
              <w:rPr>
                <w:rFonts w:ascii="Times New Roman" w:eastAsia="Times New Roman" w:hAnsi="Times New Roman" w:cs="Times New Roman"/>
                <w:sz w:val="20"/>
                <w:szCs w:val="20"/>
              </w:rPr>
            </w:pPr>
          </w:p>
        </w:tc>
        <w:tc>
          <w:tcPr>
            <w:tcW w:w="4813" w:type="pct"/>
            <w:gridSpan w:val="9"/>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Автомобильные дороги улиц сельского поселения</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16.66.1</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№1</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0,89км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16.66.2</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№2</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0,61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16.66.3</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№3</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0,30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16.66.4</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№4</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0,20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 xml:space="preserve">Санитарный разрыв по фактору шума на основании </w:t>
            </w:r>
            <w:r w:rsidRPr="005F4DFF">
              <w:rPr>
                <w:rFonts w:ascii="Times New Roman" w:eastAsia="Times New Roman" w:hAnsi="Times New Roman" w:cs="Times New Roman"/>
                <w:sz w:val="20"/>
                <w:szCs w:val="20"/>
              </w:rPr>
              <w:lastRenderedPageBreak/>
              <w:t>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16.66.5</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№5</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0,15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16.66.6</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№6</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0,19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16.66.7</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№7</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1,03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16.66.8</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№8</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0,11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16.66.9</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№9</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0,05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16.66.10</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№10</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0,18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16.66.11</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№11</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0,26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16.66.12</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№12</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0,25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16.66.13</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№13</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0,21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r w:rsidR="00F956E3" w:rsidRPr="005F4DFF" w:rsidTr="002807BE">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F956E3" w:rsidRPr="005F4DFF" w:rsidRDefault="00F956E3" w:rsidP="00F956E3">
            <w:pPr>
              <w:numPr>
                <w:ilvl w:val="0"/>
                <w:numId w:val="60"/>
              </w:numPr>
              <w:suppressAutoHyphens w:val="0"/>
              <w:spacing w:after="0" w:line="240" w:lineRule="exact"/>
              <w:jc w:val="center"/>
              <w:rPr>
                <w:rFonts w:ascii="Times New Roman" w:eastAsia="Times New Roman" w:hAnsi="Times New Roman" w:cs="Times New Roman"/>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16.66.14</w:t>
            </w:r>
          </w:p>
        </w:tc>
        <w:tc>
          <w:tcPr>
            <w:tcW w:w="37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602030503</w:t>
            </w:r>
          </w:p>
        </w:tc>
        <w:tc>
          <w:tcPr>
            <w:tcW w:w="663"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Улица в жилой застройке №14</w:t>
            </w:r>
          </w:p>
        </w:tc>
        <w:tc>
          <w:tcPr>
            <w:tcW w:w="64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bCs/>
                <w:sz w:val="20"/>
                <w:szCs w:val="20"/>
              </w:rPr>
              <w:t>Семичанское сельское поселение</w:t>
            </w:r>
          </w:p>
        </w:tc>
        <w:tc>
          <w:tcPr>
            <w:tcW w:w="566"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Зона улично-дорожной сети</w:t>
            </w:r>
          </w:p>
        </w:tc>
        <w:tc>
          <w:tcPr>
            <w:tcW w:w="55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rPr>
            </w:pPr>
            <w:r w:rsidRPr="005F4DFF">
              <w:rPr>
                <w:rFonts w:ascii="Times New Roman" w:eastAsia="Times New Roman" w:hAnsi="Times New Roman" w:cs="Times New Roman"/>
                <w:color w:val="000000"/>
                <w:sz w:val="20"/>
                <w:szCs w:val="20"/>
              </w:rPr>
              <w:t>Протяженность 0,15 км</w:t>
            </w:r>
          </w:p>
        </w:tc>
        <w:tc>
          <w:tcPr>
            <w:tcW w:w="564"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Автомобильное сообщение населенного пункта</w:t>
            </w:r>
          </w:p>
        </w:tc>
        <w:tc>
          <w:tcPr>
            <w:tcW w:w="512"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2020-2031</w:t>
            </w:r>
          </w:p>
        </w:tc>
        <w:tc>
          <w:tcPr>
            <w:tcW w:w="605" w:type="pct"/>
            <w:tcBorders>
              <w:top w:val="single" w:sz="4" w:space="0" w:color="auto"/>
              <w:left w:val="single" w:sz="4" w:space="0" w:color="auto"/>
              <w:bottom w:val="single" w:sz="4" w:space="0" w:color="auto"/>
              <w:right w:val="single" w:sz="4" w:space="0" w:color="auto"/>
            </w:tcBorders>
            <w:vAlign w:val="center"/>
            <w:hideMark/>
          </w:tcPr>
          <w:p w:rsidR="00F956E3" w:rsidRPr="005F4DFF" w:rsidRDefault="00F956E3" w:rsidP="002807BE">
            <w:pPr>
              <w:spacing w:after="0" w:line="240" w:lineRule="exact"/>
              <w:jc w:val="center"/>
              <w:rPr>
                <w:rFonts w:ascii="Times New Roman" w:eastAsia="Times New Roman" w:hAnsi="Times New Roman" w:cs="Times New Roman"/>
                <w:sz w:val="20"/>
                <w:szCs w:val="20"/>
              </w:rPr>
            </w:pPr>
            <w:r w:rsidRPr="005F4DFF">
              <w:rPr>
                <w:rFonts w:ascii="Times New Roman" w:eastAsia="Times New Roman" w:hAnsi="Times New Roman" w:cs="Times New Roman"/>
                <w:sz w:val="20"/>
                <w:szCs w:val="20"/>
              </w:rPr>
              <w:t>Санитарный разрыв по фактору шума на основании расчетов (СП 51.13330.2011)</w:t>
            </w:r>
          </w:p>
        </w:tc>
      </w:tr>
    </w:tbl>
    <w:p w:rsidR="00F956E3" w:rsidRPr="00C73DD6" w:rsidRDefault="00F956E3" w:rsidP="00F956E3">
      <w:pPr>
        <w:rPr>
          <w:rFonts w:ascii="Times New Roman" w:eastAsia="Calibri" w:hAnsi="Times New Roman" w:cs="Times New Roman"/>
          <w:sz w:val="26"/>
          <w:szCs w:val="26"/>
        </w:rPr>
      </w:pPr>
      <w:r w:rsidRPr="00C73DD6">
        <w:rPr>
          <w:rFonts w:ascii="Times New Roman" w:eastAsia="Calibri" w:hAnsi="Times New Roman" w:cs="Times New Roman"/>
          <w:sz w:val="26"/>
          <w:szCs w:val="26"/>
        </w:rPr>
        <w:br w:type="page"/>
      </w:r>
    </w:p>
    <w:p w:rsidR="00F956E3" w:rsidRPr="00E07DBE" w:rsidRDefault="00F956E3" w:rsidP="00F956E3">
      <w:pPr>
        <w:widowControl w:val="0"/>
        <w:spacing w:before="120" w:after="120"/>
        <w:ind w:firstLine="709"/>
        <w:jc w:val="both"/>
        <w:outlineLvl w:val="1"/>
        <w:rPr>
          <w:rFonts w:ascii="Times New Roman" w:eastAsia="Times New Roman" w:hAnsi="Times New Roman" w:cs="Times New Roman"/>
          <w:b/>
          <w:noProof/>
          <w:sz w:val="26"/>
          <w:szCs w:val="26"/>
          <w:lang w:eastAsia="ru-RU"/>
        </w:rPr>
      </w:pPr>
      <w:bookmarkStart w:id="12" w:name="_Toc30444571"/>
      <w:bookmarkStart w:id="13" w:name="_Toc47545429"/>
      <w:r w:rsidRPr="00E07DBE">
        <w:rPr>
          <w:rFonts w:ascii="Times New Roman" w:eastAsia="Times New Roman" w:hAnsi="Times New Roman" w:cs="Times New Roman"/>
          <w:b/>
          <w:noProof/>
          <w:sz w:val="26"/>
          <w:szCs w:val="26"/>
          <w:lang w:eastAsia="ru-RU"/>
        </w:rPr>
        <w:lastRenderedPageBreak/>
        <w:t xml:space="preserve">1.2. </w:t>
      </w:r>
      <w:proofErr w:type="gramStart"/>
      <w:r w:rsidRPr="00E07DBE">
        <w:rPr>
          <w:rFonts w:ascii="Times New Roman" w:eastAsia="Times New Roman" w:hAnsi="Times New Roman" w:cs="Times New Roman"/>
          <w:b/>
          <w:noProof/>
          <w:sz w:val="26"/>
          <w:szCs w:val="26"/>
          <w:lang w:eastAsia="ru-RU"/>
        </w:rPr>
        <w:t>Сведения о видах, назначении, наименованиях и основных характеристиках планируемых объектов местного значения в области образования, необходимые для осуществления полномочия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w:t>
      </w:r>
      <w:proofErr w:type="gramEnd"/>
      <w:r w:rsidRPr="00E07DBE">
        <w:rPr>
          <w:rFonts w:ascii="Times New Roman" w:eastAsia="Times New Roman" w:hAnsi="Times New Roman" w:cs="Times New Roman"/>
          <w:b/>
          <w:noProof/>
          <w:sz w:val="26"/>
          <w:szCs w:val="26"/>
          <w:lang w:eastAsia="ru-RU"/>
        </w:rPr>
        <w:t xml:space="preserve"> </w:t>
      </w:r>
      <w:proofErr w:type="gramStart"/>
      <w:r w:rsidRPr="00E07DBE">
        <w:rPr>
          <w:rFonts w:ascii="Times New Roman" w:eastAsia="Times New Roman" w:hAnsi="Times New Roman" w:cs="Times New Roman"/>
          <w:b/>
          <w:noProof/>
          <w:sz w:val="26"/>
          <w:szCs w:val="26"/>
          <w:lang w:eastAsia="ru-RU"/>
        </w:rPr>
        <w:t>образования детей в муниципальных образовательных организациях (за исключением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организациях отдыха детей в каникулярное время»</w:t>
      </w:r>
      <w:bookmarkEnd w:id="12"/>
      <w:bookmarkEnd w:id="13"/>
      <w:proofErr w:type="gramEnd"/>
    </w:p>
    <w:p w:rsidR="00F956E3" w:rsidRPr="000416ED" w:rsidRDefault="00F956E3" w:rsidP="00F956E3">
      <w:pPr>
        <w:spacing w:after="0" w:line="16" w:lineRule="auto"/>
        <w:rPr>
          <w:rFonts w:ascii="Times New Roman" w:eastAsia="Times New Roman" w:hAnsi="Times New Roman" w:cs="Times New Roman"/>
          <w:color w:val="FF0000"/>
          <w:sz w:val="28"/>
          <w:szCs w:val="24"/>
          <w:lang w:eastAsia="ru-RU"/>
        </w:r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34"/>
        <w:gridCol w:w="1446"/>
        <w:gridCol w:w="1133"/>
        <w:gridCol w:w="1702"/>
        <w:gridCol w:w="2124"/>
        <w:gridCol w:w="1847"/>
        <w:gridCol w:w="1671"/>
        <w:gridCol w:w="1589"/>
        <w:gridCol w:w="1702"/>
        <w:gridCol w:w="1982"/>
      </w:tblGrid>
      <w:tr w:rsidR="00F956E3" w:rsidRPr="007D4A94" w:rsidTr="002807BE">
        <w:trPr>
          <w:tblHeader/>
        </w:trPr>
        <w:tc>
          <w:tcPr>
            <w:tcW w:w="170" w:type="pct"/>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w:t>
            </w:r>
          </w:p>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п/п</w:t>
            </w:r>
          </w:p>
        </w:tc>
        <w:tc>
          <w:tcPr>
            <w:tcW w:w="460" w:type="pct"/>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sz w:val="20"/>
                <w:szCs w:val="20"/>
                <w:lang w:eastAsia="ru-RU"/>
              </w:rPr>
              <w:t>№ на карте планируемого размещения объектов</w:t>
            </w:r>
          </w:p>
        </w:tc>
        <w:tc>
          <w:tcPr>
            <w:tcW w:w="36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Код</w:t>
            </w:r>
          </w:p>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bCs/>
                <w:sz w:val="20"/>
                <w:szCs w:val="20"/>
                <w:lang w:eastAsia="ru-RU"/>
              </w:rPr>
              <w:t>объекта</w:t>
            </w:r>
          </w:p>
        </w:tc>
        <w:tc>
          <w:tcPr>
            <w:tcW w:w="541"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bCs/>
                <w:sz w:val="20"/>
                <w:szCs w:val="20"/>
              </w:rPr>
              <w:t>Наименование</w:t>
            </w:r>
          </w:p>
        </w:tc>
        <w:tc>
          <w:tcPr>
            <w:tcW w:w="675"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sz w:val="20"/>
                <w:szCs w:val="20"/>
                <w:lang w:eastAsia="ru-RU"/>
              </w:rPr>
              <w:t>Местоположение</w:t>
            </w:r>
          </w:p>
        </w:tc>
        <w:tc>
          <w:tcPr>
            <w:tcW w:w="587" w:type="pct"/>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sz w:val="20"/>
                <w:szCs w:val="20"/>
                <w:lang w:eastAsia="ru-RU"/>
              </w:rPr>
              <w:t>Наименование функциональной зоны</w:t>
            </w:r>
          </w:p>
        </w:tc>
        <w:tc>
          <w:tcPr>
            <w:tcW w:w="531" w:type="pct"/>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sz w:val="20"/>
                <w:szCs w:val="20"/>
                <w:lang w:eastAsia="ru-RU"/>
              </w:rPr>
              <w:t>Основные характеристики</w:t>
            </w:r>
          </w:p>
        </w:tc>
        <w:tc>
          <w:tcPr>
            <w:tcW w:w="505"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sz w:val="20"/>
                <w:szCs w:val="20"/>
                <w:lang w:eastAsia="ru-RU"/>
              </w:rPr>
              <w:t>Назначение</w:t>
            </w:r>
          </w:p>
        </w:tc>
        <w:tc>
          <w:tcPr>
            <w:tcW w:w="541"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sz w:val="20"/>
                <w:szCs w:val="20"/>
                <w:lang w:eastAsia="ru-RU"/>
              </w:rPr>
              <w:t>Планируемый срок ввода в эксплуатацию</w:t>
            </w:r>
          </w:p>
        </w:tc>
        <w:tc>
          <w:tcPr>
            <w:tcW w:w="630" w:type="pct"/>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rPr>
            </w:pPr>
            <w:r w:rsidRPr="007D4A94">
              <w:rPr>
                <w:rFonts w:ascii="Times New Roman" w:eastAsia="Times New Roman" w:hAnsi="Times New Roman" w:cs="Times New Roman"/>
                <w:sz w:val="20"/>
                <w:szCs w:val="20"/>
                <w:lang w:eastAsia="ru-RU"/>
              </w:rPr>
              <w:t>Зоны с особыми условиями использования территории</w:t>
            </w:r>
          </w:p>
        </w:tc>
      </w:tr>
      <w:tr w:rsidR="00F956E3" w:rsidRPr="007D4A94" w:rsidTr="002807BE">
        <w:trPr>
          <w:tblHeader/>
        </w:trPr>
        <w:tc>
          <w:tcPr>
            <w:tcW w:w="17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1</w:t>
            </w:r>
          </w:p>
        </w:tc>
        <w:tc>
          <w:tcPr>
            <w:tcW w:w="46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2</w:t>
            </w:r>
          </w:p>
        </w:tc>
        <w:tc>
          <w:tcPr>
            <w:tcW w:w="36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3</w:t>
            </w:r>
          </w:p>
        </w:tc>
        <w:tc>
          <w:tcPr>
            <w:tcW w:w="541"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4</w:t>
            </w:r>
          </w:p>
        </w:tc>
        <w:tc>
          <w:tcPr>
            <w:tcW w:w="675"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sz w:val="20"/>
                <w:szCs w:val="20"/>
                <w:lang w:eastAsia="ru-RU"/>
              </w:rPr>
              <w:t>5</w:t>
            </w:r>
          </w:p>
        </w:tc>
        <w:tc>
          <w:tcPr>
            <w:tcW w:w="587"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6</w:t>
            </w:r>
          </w:p>
        </w:tc>
        <w:tc>
          <w:tcPr>
            <w:tcW w:w="531"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sz w:val="20"/>
                <w:szCs w:val="20"/>
                <w:lang w:eastAsia="ru-RU"/>
              </w:rPr>
              <w:t>7</w:t>
            </w:r>
          </w:p>
        </w:tc>
        <w:tc>
          <w:tcPr>
            <w:tcW w:w="505" w:type="pct"/>
            <w:tcBorders>
              <w:bottom w:val="single" w:sz="4" w:space="0" w:color="auto"/>
            </w:tcBorders>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8</w:t>
            </w:r>
          </w:p>
        </w:tc>
        <w:tc>
          <w:tcPr>
            <w:tcW w:w="541" w:type="pct"/>
            <w:tcBorders>
              <w:bottom w:val="single" w:sz="4" w:space="0" w:color="auto"/>
            </w:tcBorders>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sz w:val="20"/>
                <w:szCs w:val="20"/>
                <w:lang w:eastAsia="ru-RU"/>
              </w:rPr>
              <w:t>9</w:t>
            </w:r>
          </w:p>
        </w:tc>
        <w:tc>
          <w:tcPr>
            <w:tcW w:w="630" w:type="pct"/>
            <w:tcBorders>
              <w:bottom w:val="single" w:sz="4" w:space="0" w:color="auto"/>
            </w:tcBorders>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rPr>
            </w:pPr>
            <w:r w:rsidRPr="007D4A94">
              <w:rPr>
                <w:rFonts w:ascii="Times New Roman" w:eastAsia="Times New Roman" w:hAnsi="Times New Roman" w:cs="Times New Roman"/>
                <w:sz w:val="20"/>
                <w:szCs w:val="20"/>
              </w:rPr>
              <w:t>10</w:t>
            </w:r>
          </w:p>
        </w:tc>
      </w:tr>
      <w:tr w:rsidR="00F956E3" w:rsidRPr="007D4A94" w:rsidTr="002807BE">
        <w:tc>
          <w:tcPr>
            <w:tcW w:w="17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1.</w:t>
            </w:r>
          </w:p>
        </w:tc>
        <w:tc>
          <w:tcPr>
            <w:tcW w:w="46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hAnsi="Times New Roman" w:cs="Times New Roman"/>
                <w:sz w:val="20"/>
                <w:szCs w:val="20"/>
              </w:rPr>
              <w:t>9.47.1</w:t>
            </w:r>
          </w:p>
        </w:tc>
        <w:tc>
          <w:tcPr>
            <w:tcW w:w="360"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sz w:val="20"/>
                <w:szCs w:val="20"/>
                <w:lang w:eastAsia="ru-RU"/>
              </w:rPr>
              <w:t>6</w:t>
            </w:r>
            <w:r w:rsidRPr="007D4A94">
              <w:rPr>
                <w:rFonts w:ascii="Times New Roman" w:eastAsia="Times New Roman" w:hAnsi="Times New Roman" w:cs="Times New Roman"/>
                <w:sz w:val="20"/>
                <w:szCs w:val="20"/>
                <w:lang w:val="en-US" w:eastAsia="ru-RU"/>
              </w:rPr>
              <w:t>0</w:t>
            </w:r>
            <w:r w:rsidRPr="007D4A94">
              <w:rPr>
                <w:rFonts w:ascii="Times New Roman" w:eastAsia="Times New Roman" w:hAnsi="Times New Roman" w:cs="Times New Roman"/>
                <w:sz w:val="20"/>
                <w:szCs w:val="20"/>
                <w:lang w:eastAsia="ru-RU"/>
              </w:rPr>
              <w:t>201010</w:t>
            </w:r>
            <w:r w:rsidRPr="007D4A94">
              <w:rPr>
                <w:rFonts w:ascii="Times New Roman" w:eastAsia="Times New Roman" w:hAnsi="Times New Roman" w:cs="Times New Roman"/>
                <w:sz w:val="20"/>
                <w:szCs w:val="20"/>
                <w:lang w:val="en-US" w:eastAsia="ru-RU"/>
              </w:rPr>
              <w:t>1</w:t>
            </w:r>
          </w:p>
        </w:tc>
        <w:tc>
          <w:tcPr>
            <w:tcW w:w="541" w:type="pct"/>
            <w:vAlign w:val="center"/>
          </w:tcPr>
          <w:p w:rsidR="00F956E3" w:rsidRPr="007D4A94" w:rsidRDefault="00F956E3" w:rsidP="002807BE">
            <w:pPr>
              <w:spacing w:after="0" w:line="240" w:lineRule="exact"/>
              <w:jc w:val="center"/>
              <w:rPr>
                <w:rFonts w:ascii="Times New Roman" w:hAnsi="Times New Roman" w:cs="Times New Roman"/>
                <w:sz w:val="20"/>
                <w:szCs w:val="20"/>
              </w:rPr>
            </w:pPr>
            <w:r w:rsidRPr="00C73DD6">
              <w:rPr>
                <w:rFonts w:ascii="Times New Roman" w:hAnsi="Times New Roman" w:cs="Times New Roman"/>
                <w:sz w:val="20"/>
                <w:szCs w:val="20"/>
              </w:rPr>
              <w:t xml:space="preserve">МБДОУ </w:t>
            </w:r>
            <w:proofErr w:type="spellStart"/>
            <w:r w:rsidRPr="00C73DD6">
              <w:rPr>
                <w:rFonts w:ascii="Times New Roman" w:hAnsi="Times New Roman" w:cs="Times New Roman"/>
                <w:sz w:val="20"/>
                <w:szCs w:val="20"/>
              </w:rPr>
              <w:t>д</w:t>
            </w:r>
            <w:proofErr w:type="spellEnd"/>
            <w:r w:rsidRPr="00C73DD6">
              <w:rPr>
                <w:rFonts w:ascii="Times New Roman" w:hAnsi="Times New Roman" w:cs="Times New Roman"/>
                <w:sz w:val="20"/>
                <w:szCs w:val="20"/>
              </w:rPr>
              <w:t>/с № 17 "Ручеёк" (реконструкция)</w:t>
            </w:r>
          </w:p>
        </w:tc>
        <w:tc>
          <w:tcPr>
            <w:tcW w:w="675" w:type="pct"/>
            <w:shd w:val="clear" w:color="auto" w:fill="auto"/>
            <w:vAlign w:val="center"/>
          </w:tcPr>
          <w:p w:rsidR="00F956E3" w:rsidRPr="007D4A94" w:rsidRDefault="00F956E3" w:rsidP="002807BE">
            <w:pPr>
              <w:spacing w:after="0" w:line="240" w:lineRule="exact"/>
              <w:jc w:val="center"/>
            </w:pPr>
            <w:r w:rsidRPr="00C73DD6">
              <w:rPr>
                <w:rFonts w:ascii="Times New Roman" w:hAnsi="Times New Roman" w:cs="Times New Roman"/>
                <w:sz w:val="20"/>
                <w:szCs w:val="20"/>
              </w:rPr>
              <w:t xml:space="preserve">Дубовский район, Семичанское сельское поселение, </w:t>
            </w:r>
            <w:proofErr w:type="spellStart"/>
            <w:r w:rsidRPr="00C73DD6">
              <w:rPr>
                <w:rFonts w:ascii="Times New Roman" w:hAnsi="Times New Roman" w:cs="Times New Roman"/>
                <w:sz w:val="20"/>
                <w:szCs w:val="20"/>
              </w:rPr>
              <w:t>х</w:t>
            </w:r>
            <w:proofErr w:type="gramStart"/>
            <w:r w:rsidRPr="00C73DD6">
              <w:rPr>
                <w:rFonts w:ascii="Times New Roman" w:hAnsi="Times New Roman" w:cs="Times New Roman"/>
                <w:sz w:val="20"/>
                <w:szCs w:val="20"/>
              </w:rPr>
              <w:t>.С</w:t>
            </w:r>
            <w:proofErr w:type="gramEnd"/>
            <w:r w:rsidRPr="00C73DD6">
              <w:rPr>
                <w:rFonts w:ascii="Times New Roman" w:hAnsi="Times New Roman" w:cs="Times New Roman"/>
                <w:sz w:val="20"/>
                <w:szCs w:val="20"/>
              </w:rPr>
              <w:t>емичный</w:t>
            </w:r>
            <w:proofErr w:type="spellEnd"/>
            <w:r w:rsidRPr="00C73DD6">
              <w:rPr>
                <w:rFonts w:ascii="Times New Roman" w:hAnsi="Times New Roman" w:cs="Times New Roman"/>
                <w:sz w:val="20"/>
                <w:szCs w:val="20"/>
              </w:rPr>
              <w:t>, ул.Центральная, 2</w:t>
            </w:r>
          </w:p>
        </w:tc>
        <w:tc>
          <w:tcPr>
            <w:tcW w:w="587" w:type="pct"/>
            <w:shd w:val="clear" w:color="auto" w:fill="auto"/>
            <w:vAlign w:val="center"/>
          </w:tcPr>
          <w:p w:rsidR="00F956E3" w:rsidRPr="005F4DFF" w:rsidRDefault="00F956E3" w:rsidP="002807BE">
            <w:pPr>
              <w:spacing w:after="0" w:line="240" w:lineRule="exact"/>
              <w:jc w:val="center"/>
              <w:rPr>
                <w:rFonts w:ascii="Times New Roman" w:eastAsia="Times New Roman" w:hAnsi="Times New Roman" w:cs="Times New Roman"/>
                <w:bCs/>
                <w:sz w:val="20"/>
                <w:szCs w:val="20"/>
                <w:lang w:eastAsia="ru-RU"/>
              </w:rPr>
            </w:pPr>
            <w:r w:rsidRPr="005F4DFF">
              <w:rPr>
                <w:rFonts w:ascii="Times New Roman" w:eastAsia="Times New Roman" w:hAnsi="Times New Roman" w:cs="Times New Roman"/>
                <w:bCs/>
                <w:sz w:val="20"/>
                <w:szCs w:val="20"/>
                <w:lang w:eastAsia="ru-RU"/>
              </w:rPr>
              <w:t>Зона специализированной общественной застройки</w:t>
            </w:r>
          </w:p>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p>
        </w:tc>
        <w:tc>
          <w:tcPr>
            <w:tcW w:w="531" w:type="pct"/>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заданию на проектирование</w:t>
            </w:r>
          </w:p>
        </w:tc>
        <w:tc>
          <w:tcPr>
            <w:tcW w:w="505" w:type="pct"/>
            <w:tcBorders>
              <w:top w:val="single" w:sz="4" w:space="0" w:color="auto"/>
              <w:bottom w:val="single" w:sz="4" w:space="0" w:color="auto"/>
            </w:tcBorders>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sz w:val="20"/>
                <w:szCs w:val="20"/>
                <w:lang w:eastAsia="ru-RU"/>
              </w:rPr>
            </w:pPr>
            <w:r w:rsidRPr="007D4A94">
              <w:rPr>
                <w:rFonts w:ascii="Times New Roman" w:eastAsia="Times New Roman" w:hAnsi="Times New Roman" w:cs="Times New Roman"/>
                <w:bCs/>
                <w:sz w:val="20"/>
                <w:szCs w:val="20"/>
                <w:lang w:eastAsia="ru-RU"/>
              </w:rPr>
              <w:t>Оказание образовательных услуг в области дошкольного образования</w:t>
            </w:r>
          </w:p>
        </w:tc>
        <w:tc>
          <w:tcPr>
            <w:tcW w:w="541" w:type="pct"/>
            <w:tcBorders>
              <w:top w:val="single" w:sz="4" w:space="0" w:color="auto"/>
              <w:left w:val="nil"/>
              <w:bottom w:val="single" w:sz="4" w:space="0" w:color="auto"/>
              <w:right w:val="nil"/>
            </w:tcBorders>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2021-2024</w:t>
            </w:r>
          </w:p>
        </w:tc>
        <w:tc>
          <w:tcPr>
            <w:tcW w:w="630" w:type="pct"/>
            <w:tcBorders>
              <w:top w:val="single" w:sz="4" w:space="0" w:color="auto"/>
              <w:bottom w:val="single" w:sz="4" w:space="0" w:color="auto"/>
            </w:tcBorders>
            <w:shd w:val="clear" w:color="auto" w:fill="auto"/>
            <w:vAlign w:val="center"/>
          </w:tcPr>
          <w:p w:rsidR="00F956E3" w:rsidRPr="007D4A94" w:rsidRDefault="00F956E3" w:rsidP="002807BE">
            <w:pPr>
              <w:spacing w:after="0" w:line="240" w:lineRule="exact"/>
              <w:jc w:val="center"/>
              <w:rPr>
                <w:rFonts w:ascii="Times New Roman" w:eastAsia="Times New Roman" w:hAnsi="Times New Roman" w:cs="Times New Roman"/>
                <w:bCs/>
                <w:sz w:val="20"/>
                <w:szCs w:val="20"/>
                <w:lang w:eastAsia="ru-RU"/>
              </w:rPr>
            </w:pPr>
            <w:r w:rsidRPr="007D4A94">
              <w:rPr>
                <w:rFonts w:ascii="Times New Roman" w:eastAsia="Times New Roman" w:hAnsi="Times New Roman" w:cs="Times New Roman"/>
                <w:bCs/>
                <w:sz w:val="20"/>
                <w:szCs w:val="20"/>
                <w:lang w:eastAsia="ru-RU"/>
              </w:rPr>
              <w:t>Не устанавливаются</w:t>
            </w:r>
          </w:p>
        </w:tc>
      </w:tr>
    </w:tbl>
    <w:p w:rsidR="00F956E3" w:rsidRPr="005F4DFF" w:rsidRDefault="00F956E3" w:rsidP="00F956E3">
      <w:pPr>
        <w:spacing w:line="256" w:lineRule="auto"/>
        <w:rPr>
          <w:rFonts w:ascii="Times New Roman" w:eastAsia="Calibri" w:hAnsi="Times New Roman" w:cs="Times New Roman"/>
          <w:sz w:val="26"/>
          <w:szCs w:val="26"/>
        </w:rPr>
      </w:pPr>
    </w:p>
    <w:p w:rsidR="00F956E3" w:rsidRPr="00C73DD6" w:rsidRDefault="00F956E3" w:rsidP="00F956E3">
      <w:pPr>
        <w:rPr>
          <w:rFonts w:ascii="Times New Roman" w:eastAsia="Calibri" w:hAnsi="Times New Roman" w:cs="Times New Roman"/>
          <w:sz w:val="26"/>
          <w:szCs w:val="26"/>
        </w:rPr>
      </w:pPr>
      <w:r w:rsidRPr="00C73DD6">
        <w:rPr>
          <w:rFonts w:ascii="Times New Roman" w:eastAsia="Calibri" w:hAnsi="Times New Roman" w:cs="Times New Roman"/>
          <w:sz w:val="26"/>
          <w:szCs w:val="26"/>
        </w:rPr>
        <w:br w:type="page"/>
      </w:r>
    </w:p>
    <w:p w:rsidR="00F956E3" w:rsidRPr="00C73DD6" w:rsidRDefault="00F956E3" w:rsidP="00F956E3">
      <w:pPr>
        <w:rPr>
          <w:rFonts w:ascii="Times New Roman" w:eastAsia="Calibri" w:hAnsi="Times New Roman" w:cs="Times New Roman"/>
          <w:sz w:val="26"/>
          <w:szCs w:val="26"/>
        </w:rPr>
      </w:pPr>
    </w:p>
    <w:p w:rsidR="00F956E3" w:rsidRPr="00C73DD6" w:rsidRDefault="00F956E3" w:rsidP="00F956E3">
      <w:pPr>
        <w:widowControl w:val="0"/>
        <w:spacing w:before="120" w:after="120"/>
        <w:ind w:firstLine="709"/>
        <w:jc w:val="both"/>
        <w:outlineLvl w:val="1"/>
        <w:rPr>
          <w:rFonts w:ascii="Times New Roman" w:eastAsia="Times New Roman" w:hAnsi="Times New Roman" w:cs="Times New Roman"/>
          <w:b/>
          <w:noProof/>
          <w:sz w:val="26"/>
          <w:szCs w:val="26"/>
          <w:lang w:eastAsia="ru-RU"/>
        </w:rPr>
      </w:pPr>
      <w:bookmarkStart w:id="14" w:name="_Toc45129659"/>
      <w:bookmarkStart w:id="15" w:name="_Toc47545430"/>
      <w:r w:rsidRPr="00C73DD6">
        <w:rPr>
          <w:rFonts w:ascii="Times New Roman" w:eastAsia="Times New Roman" w:hAnsi="Times New Roman" w:cs="Times New Roman"/>
          <w:b/>
          <w:noProof/>
          <w:sz w:val="26"/>
          <w:szCs w:val="26"/>
          <w:lang w:eastAsia="ru-RU"/>
        </w:rPr>
        <w:t>1.</w:t>
      </w:r>
      <w:r>
        <w:rPr>
          <w:rFonts w:ascii="Times New Roman" w:eastAsia="Times New Roman" w:hAnsi="Times New Roman" w:cs="Times New Roman"/>
          <w:b/>
          <w:noProof/>
          <w:sz w:val="26"/>
          <w:szCs w:val="26"/>
          <w:lang w:eastAsia="ru-RU"/>
        </w:rPr>
        <w:t>3</w:t>
      </w:r>
      <w:r w:rsidRPr="00C73DD6">
        <w:rPr>
          <w:rFonts w:ascii="Times New Roman" w:eastAsia="Times New Roman" w:hAnsi="Times New Roman" w:cs="Times New Roman"/>
          <w:b/>
          <w:noProof/>
          <w:sz w:val="26"/>
          <w:szCs w:val="26"/>
          <w:lang w:eastAsia="ru-RU"/>
        </w:rPr>
        <w:t>. Сведения о видах, назначении, наименованиях и основных характеристиках планируемых объектов местного значения в области ритуальных услуг, необходимых для осуществления иных полномочий</w:t>
      </w:r>
      <w:bookmarkEnd w:id="14"/>
      <w:bookmarkEnd w:id="15"/>
    </w:p>
    <w:tbl>
      <w:tblPr>
        <w:tblW w:w="1567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600"/>
      </w:tblPr>
      <w:tblGrid>
        <w:gridCol w:w="521"/>
        <w:gridCol w:w="1686"/>
        <w:gridCol w:w="1191"/>
        <w:gridCol w:w="1558"/>
        <w:gridCol w:w="2122"/>
        <w:gridCol w:w="1705"/>
        <w:gridCol w:w="1702"/>
        <w:gridCol w:w="1558"/>
        <w:gridCol w:w="1702"/>
        <w:gridCol w:w="1928"/>
      </w:tblGrid>
      <w:tr w:rsidR="00F956E3" w:rsidRPr="00C73DD6" w:rsidTr="002807BE">
        <w:trPr>
          <w:tblHeader/>
        </w:trPr>
        <w:tc>
          <w:tcPr>
            <w:tcW w:w="166"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w:t>
            </w:r>
          </w:p>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п/п</w:t>
            </w:r>
          </w:p>
        </w:tc>
        <w:tc>
          <w:tcPr>
            <w:tcW w:w="538"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 xml:space="preserve">№ на карте планируемого размещения объектов </w:t>
            </w:r>
          </w:p>
        </w:tc>
        <w:tc>
          <w:tcPr>
            <w:tcW w:w="380"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Код</w:t>
            </w:r>
          </w:p>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bCs/>
                <w:sz w:val="20"/>
                <w:szCs w:val="20"/>
                <w:lang w:eastAsia="ru-RU"/>
              </w:rPr>
              <w:t>объекта</w:t>
            </w:r>
          </w:p>
        </w:tc>
        <w:tc>
          <w:tcPr>
            <w:tcW w:w="497"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bCs/>
                <w:sz w:val="20"/>
                <w:szCs w:val="20"/>
              </w:rPr>
              <w:t>Наименование</w:t>
            </w:r>
          </w:p>
        </w:tc>
        <w:tc>
          <w:tcPr>
            <w:tcW w:w="677"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Местоположение</w:t>
            </w:r>
          </w:p>
        </w:tc>
        <w:tc>
          <w:tcPr>
            <w:tcW w:w="544"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Наименование функциональной зоны</w:t>
            </w:r>
          </w:p>
        </w:tc>
        <w:tc>
          <w:tcPr>
            <w:tcW w:w="543"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Основные характеристики</w:t>
            </w:r>
          </w:p>
        </w:tc>
        <w:tc>
          <w:tcPr>
            <w:tcW w:w="497"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Назначение</w:t>
            </w:r>
          </w:p>
        </w:tc>
        <w:tc>
          <w:tcPr>
            <w:tcW w:w="543"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Планируемый срок ввода в эксплуатацию</w:t>
            </w:r>
          </w:p>
        </w:tc>
        <w:tc>
          <w:tcPr>
            <w:tcW w:w="615" w:type="pct"/>
            <w:tcBorders>
              <w:top w:val="single" w:sz="4" w:space="0" w:color="auto"/>
              <w:left w:val="single" w:sz="4" w:space="0" w:color="auto"/>
              <w:bottom w:val="nil"/>
              <w:right w:val="single" w:sz="4" w:space="0" w:color="auto"/>
            </w:tcBorders>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Зоны с особыми условиями использования территории</w:t>
            </w:r>
          </w:p>
        </w:tc>
      </w:tr>
    </w:tbl>
    <w:p w:rsidR="00F956E3" w:rsidRPr="00C73DD6" w:rsidRDefault="00F956E3" w:rsidP="00F956E3">
      <w:pPr>
        <w:spacing w:after="0" w:line="240" w:lineRule="auto"/>
        <w:rPr>
          <w:rFonts w:ascii="Times New Roman" w:eastAsia="Times New Roman" w:hAnsi="Times New Roman" w:cs="Times New Roman"/>
          <w:sz w:val="2"/>
          <w:szCs w:val="2"/>
          <w:lang w:eastAsia="ru-RU"/>
        </w:rPr>
      </w:pPr>
    </w:p>
    <w:tbl>
      <w:tblPr>
        <w:tblW w:w="15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33"/>
        <w:gridCol w:w="1661"/>
        <w:gridCol w:w="1204"/>
        <w:gridCol w:w="1558"/>
        <w:gridCol w:w="2128"/>
        <w:gridCol w:w="1699"/>
        <w:gridCol w:w="1696"/>
        <w:gridCol w:w="1564"/>
        <w:gridCol w:w="1702"/>
        <w:gridCol w:w="1928"/>
      </w:tblGrid>
      <w:tr w:rsidR="00F956E3" w:rsidRPr="00C73DD6" w:rsidTr="002807BE">
        <w:trPr>
          <w:tblHeader/>
        </w:trPr>
        <w:tc>
          <w:tcPr>
            <w:tcW w:w="170"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1</w:t>
            </w:r>
          </w:p>
        </w:tc>
        <w:tc>
          <w:tcPr>
            <w:tcW w:w="530"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2</w:t>
            </w:r>
          </w:p>
        </w:tc>
        <w:tc>
          <w:tcPr>
            <w:tcW w:w="384"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3</w:t>
            </w:r>
          </w:p>
        </w:tc>
        <w:tc>
          <w:tcPr>
            <w:tcW w:w="497"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4</w:t>
            </w:r>
          </w:p>
        </w:tc>
        <w:tc>
          <w:tcPr>
            <w:tcW w:w="679"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5</w:t>
            </w:r>
          </w:p>
        </w:tc>
        <w:tc>
          <w:tcPr>
            <w:tcW w:w="542"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6</w:t>
            </w:r>
          </w:p>
        </w:tc>
        <w:tc>
          <w:tcPr>
            <w:tcW w:w="541"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7</w:t>
            </w:r>
          </w:p>
        </w:tc>
        <w:tc>
          <w:tcPr>
            <w:tcW w:w="499"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8</w:t>
            </w:r>
          </w:p>
        </w:tc>
        <w:tc>
          <w:tcPr>
            <w:tcW w:w="543"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9</w:t>
            </w:r>
          </w:p>
        </w:tc>
        <w:tc>
          <w:tcPr>
            <w:tcW w:w="615"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rPr>
            </w:pPr>
            <w:r w:rsidRPr="00C73DD6">
              <w:rPr>
                <w:rFonts w:ascii="Times New Roman" w:eastAsia="Times New Roman" w:hAnsi="Times New Roman" w:cs="Times New Roman"/>
                <w:sz w:val="20"/>
                <w:szCs w:val="20"/>
              </w:rPr>
              <w:t>10</w:t>
            </w:r>
          </w:p>
        </w:tc>
      </w:tr>
      <w:tr w:rsidR="00F956E3" w:rsidRPr="00C73DD6" w:rsidTr="002807BE">
        <w:tc>
          <w:tcPr>
            <w:tcW w:w="170"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w:t>
            </w:r>
          </w:p>
        </w:tc>
        <w:tc>
          <w:tcPr>
            <w:tcW w:w="530"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30.100.1</w:t>
            </w:r>
          </w:p>
        </w:tc>
        <w:tc>
          <w:tcPr>
            <w:tcW w:w="384"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60250301</w:t>
            </w:r>
          </w:p>
        </w:tc>
        <w:tc>
          <w:tcPr>
            <w:tcW w:w="497"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Кладбище</w:t>
            </w:r>
          </w:p>
        </w:tc>
        <w:tc>
          <w:tcPr>
            <w:tcW w:w="679"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733E52">
              <w:rPr>
                <w:rFonts w:ascii="Times New Roman" w:eastAsia="Times New Roman" w:hAnsi="Times New Roman" w:cs="Times New Roman"/>
                <w:sz w:val="20"/>
                <w:szCs w:val="20"/>
                <w:lang w:eastAsia="ru-RU"/>
              </w:rPr>
              <w:t xml:space="preserve">Ростовская область, Дубовский район, Семичанское сельское поселение, </w:t>
            </w:r>
            <w:proofErr w:type="spellStart"/>
            <w:r w:rsidRPr="00733E52">
              <w:rPr>
                <w:rFonts w:ascii="Times New Roman" w:eastAsia="Times New Roman" w:hAnsi="Times New Roman" w:cs="Times New Roman"/>
                <w:sz w:val="20"/>
                <w:szCs w:val="20"/>
                <w:lang w:eastAsia="ru-RU"/>
              </w:rPr>
              <w:t>х</w:t>
            </w:r>
            <w:proofErr w:type="gramStart"/>
            <w:r w:rsidRPr="00733E52">
              <w:rPr>
                <w:rFonts w:ascii="Times New Roman" w:eastAsia="Times New Roman" w:hAnsi="Times New Roman" w:cs="Times New Roman"/>
                <w:sz w:val="20"/>
                <w:szCs w:val="20"/>
                <w:lang w:eastAsia="ru-RU"/>
              </w:rPr>
              <w:t>.С</w:t>
            </w:r>
            <w:proofErr w:type="gramEnd"/>
            <w:r w:rsidRPr="00733E52">
              <w:rPr>
                <w:rFonts w:ascii="Times New Roman" w:eastAsia="Times New Roman" w:hAnsi="Times New Roman" w:cs="Times New Roman"/>
                <w:sz w:val="20"/>
                <w:szCs w:val="20"/>
                <w:lang w:eastAsia="ru-RU"/>
              </w:rPr>
              <w:t>емичный</w:t>
            </w:r>
            <w:proofErr w:type="spellEnd"/>
          </w:p>
        </w:tc>
        <w:tc>
          <w:tcPr>
            <w:tcW w:w="542"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Зона кладбищ</w:t>
            </w:r>
          </w:p>
        </w:tc>
        <w:tc>
          <w:tcPr>
            <w:tcW w:w="541"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Площадь –</w:t>
            </w:r>
            <w:r>
              <w:rPr>
                <w:rFonts w:ascii="Times New Roman" w:eastAsia="Times New Roman" w:hAnsi="Times New Roman" w:cs="Times New Roman"/>
                <w:sz w:val="20"/>
                <w:szCs w:val="20"/>
                <w:lang w:eastAsia="ru-RU"/>
              </w:rPr>
              <w:t xml:space="preserve"> 1,0</w:t>
            </w:r>
            <w:r w:rsidRPr="00C73DD6">
              <w:rPr>
                <w:rFonts w:ascii="Times New Roman" w:eastAsia="Times New Roman" w:hAnsi="Times New Roman" w:cs="Times New Roman"/>
                <w:sz w:val="20"/>
                <w:szCs w:val="20"/>
                <w:lang w:eastAsia="ru-RU"/>
              </w:rPr>
              <w:t xml:space="preserve"> га</w:t>
            </w:r>
          </w:p>
        </w:tc>
        <w:tc>
          <w:tcPr>
            <w:tcW w:w="499" w:type="pct"/>
            <w:tcBorders>
              <w:top w:val="single" w:sz="4" w:space="0" w:color="auto"/>
              <w:left w:val="single" w:sz="4" w:space="0" w:color="auto"/>
              <w:bottom w:val="single" w:sz="4" w:space="0" w:color="auto"/>
              <w:right w:val="single" w:sz="4" w:space="0" w:color="auto"/>
            </w:tcBorders>
            <w:vAlign w:val="center"/>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Ритуальные услуги</w:t>
            </w:r>
          </w:p>
        </w:tc>
        <w:tc>
          <w:tcPr>
            <w:tcW w:w="543"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2021</w:t>
            </w:r>
          </w:p>
        </w:tc>
        <w:tc>
          <w:tcPr>
            <w:tcW w:w="615" w:type="pct"/>
            <w:tcBorders>
              <w:top w:val="single" w:sz="4" w:space="0" w:color="auto"/>
              <w:left w:val="single" w:sz="4" w:space="0" w:color="auto"/>
              <w:bottom w:val="single" w:sz="4" w:space="0" w:color="auto"/>
              <w:right w:val="single" w:sz="4" w:space="0" w:color="auto"/>
            </w:tcBorders>
            <w:vAlign w:val="center"/>
            <w:hideMark/>
          </w:tcPr>
          <w:p w:rsidR="00F956E3" w:rsidRPr="00C73DD6" w:rsidRDefault="00F956E3" w:rsidP="002807BE">
            <w:pPr>
              <w:spacing w:after="0" w:line="240" w:lineRule="exact"/>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Санитарно-защитная зона 50 м (</w:t>
            </w:r>
            <w:proofErr w:type="spellStart"/>
            <w:r w:rsidRPr="00C73DD6">
              <w:rPr>
                <w:rFonts w:ascii="Times New Roman" w:eastAsia="Times New Roman" w:hAnsi="Times New Roman" w:cs="Times New Roman"/>
                <w:sz w:val="20"/>
                <w:szCs w:val="20"/>
                <w:lang w:eastAsia="ru-RU"/>
              </w:rPr>
              <w:t>СанПиН</w:t>
            </w:r>
            <w:proofErr w:type="spellEnd"/>
            <w:r w:rsidRPr="00C73DD6">
              <w:rPr>
                <w:rFonts w:ascii="Times New Roman" w:eastAsia="Times New Roman" w:hAnsi="Times New Roman" w:cs="Times New Roman"/>
                <w:sz w:val="20"/>
                <w:szCs w:val="20"/>
                <w:lang w:eastAsia="ru-RU"/>
              </w:rPr>
              <w:t xml:space="preserve"> 2.2.1/2.1.1.1200-03, п.7.1.12)</w:t>
            </w:r>
          </w:p>
        </w:tc>
      </w:tr>
    </w:tbl>
    <w:p w:rsidR="00F956E3" w:rsidRPr="00C73DD6" w:rsidRDefault="00F956E3" w:rsidP="00F956E3">
      <w:pPr>
        <w:spacing w:line="254" w:lineRule="auto"/>
        <w:rPr>
          <w:rFonts w:ascii="Times New Roman" w:eastAsia="Calibri" w:hAnsi="Times New Roman" w:cs="Times New Roman"/>
          <w:sz w:val="26"/>
          <w:szCs w:val="26"/>
        </w:rPr>
      </w:pPr>
    </w:p>
    <w:p w:rsidR="00F956E3" w:rsidRPr="00C73DD6" w:rsidRDefault="00F956E3" w:rsidP="00F956E3">
      <w:pPr>
        <w:spacing w:line="254" w:lineRule="auto"/>
        <w:rPr>
          <w:rFonts w:ascii="Times New Roman" w:eastAsia="Calibri" w:hAnsi="Times New Roman" w:cs="Times New Roman"/>
          <w:sz w:val="26"/>
          <w:szCs w:val="26"/>
        </w:rPr>
      </w:pPr>
    </w:p>
    <w:p w:rsidR="00F956E3" w:rsidRPr="00C73DD6" w:rsidRDefault="00F956E3" w:rsidP="00F956E3">
      <w:pPr>
        <w:rPr>
          <w:rFonts w:ascii="Times New Roman" w:eastAsia="Calibri" w:hAnsi="Times New Roman" w:cs="Times New Roman"/>
          <w:sz w:val="26"/>
          <w:szCs w:val="26"/>
        </w:rPr>
      </w:pPr>
      <w:r w:rsidRPr="00C73DD6">
        <w:rPr>
          <w:rFonts w:ascii="Times New Roman" w:eastAsia="Calibri" w:hAnsi="Times New Roman" w:cs="Times New Roman"/>
          <w:sz w:val="26"/>
          <w:szCs w:val="26"/>
        </w:rPr>
        <w:br w:type="page"/>
      </w:r>
    </w:p>
    <w:p w:rsidR="00F956E3" w:rsidRPr="00C73DD6" w:rsidRDefault="00F956E3" w:rsidP="00F956E3">
      <w:pPr>
        <w:widowControl w:val="0"/>
        <w:spacing w:before="120" w:after="120"/>
        <w:ind w:firstLine="709"/>
        <w:jc w:val="both"/>
        <w:outlineLvl w:val="1"/>
        <w:rPr>
          <w:rFonts w:ascii="Times New Roman" w:eastAsia="Times New Roman" w:hAnsi="Times New Roman" w:cs="Times New Roman"/>
          <w:b/>
          <w:noProof/>
          <w:sz w:val="26"/>
          <w:szCs w:val="26"/>
          <w:lang w:eastAsia="ru-RU"/>
        </w:rPr>
      </w:pPr>
      <w:bookmarkStart w:id="16" w:name="_Toc532582745"/>
      <w:bookmarkStart w:id="17" w:name="_Toc33016907"/>
      <w:bookmarkStart w:id="18" w:name="_Toc45129660"/>
      <w:bookmarkStart w:id="19" w:name="_Toc47545431"/>
      <w:r w:rsidRPr="00C73DD6">
        <w:rPr>
          <w:rFonts w:ascii="Times New Roman" w:eastAsia="Times New Roman" w:hAnsi="Times New Roman" w:cs="Times New Roman"/>
          <w:b/>
          <w:noProof/>
          <w:sz w:val="26"/>
          <w:szCs w:val="26"/>
          <w:lang w:eastAsia="ru-RU"/>
        </w:rPr>
        <w:lastRenderedPageBreak/>
        <w:t>1.</w:t>
      </w:r>
      <w:r>
        <w:rPr>
          <w:rFonts w:ascii="Times New Roman" w:eastAsia="Times New Roman" w:hAnsi="Times New Roman" w:cs="Times New Roman"/>
          <w:b/>
          <w:noProof/>
          <w:sz w:val="26"/>
          <w:szCs w:val="26"/>
          <w:lang w:eastAsia="ru-RU"/>
        </w:rPr>
        <w:t>4</w:t>
      </w:r>
      <w:r w:rsidRPr="00C73DD6">
        <w:rPr>
          <w:rFonts w:ascii="Times New Roman" w:eastAsia="Times New Roman" w:hAnsi="Times New Roman" w:cs="Times New Roman"/>
          <w:b/>
          <w:noProof/>
          <w:sz w:val="26"/>
          <w:szCs w:val="26"/>
          <w:lang w:eastAsia="ru-RU"/>
        </w:rPr>
        <w:t xml:space="preserve">. Сведения о видах, назначении, наименованиях и основных характеристиках планируемых объектов местного значения в области </w:t>
      </w:r>
      <w:bookmarkEnd w:id="16"/>
      <w:r w:rsidRPr="00C73DD6">
        <w:rPr>
          <w:rFonts w:ascii="Times New Roman" w:eastAsia="Times New Roman" w:hAnsi="Times New Roman" w:cs="Times New Roman"/>
          <w:b/>
          <w:noProof/>
          <w:sz w:val="26"/>
          <w:szCs w:val="26"/>
          <w:lang w:eastAsia="ru-RU"/>
        </w:rPr>
        <w:t>инженерного обеспечения (электро-, тепло-, газо- и водоснабжения населения, водоотведения) и инженерной защиты территории от опасных природных процессов, орошения сельскохозяйственных земель для реализации иных полномочий</w:t>
      </w:r>
      <w:bookmarkEnd w:id="17"/>
      <w:bookmarkEnd w:id="18"/>
      <w:bookmarkEnd w:id="19"/>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559"/>
        <w:gridCol w:w="1418"/>
        <w:gridCol w:w="1701"/>
        <w:gridCol w:w="2148"/>
        <w:gridCol w:w="1665"/>
        <w:gridCol w:w="1693"/>
        <w:gridCol w:w="1298"/>
        <w:gridCol w:w="1212"/>
        <w:gridCol w:w="1912"/>
      </w:tblGrid>
      <w:tr w:rsidR="00F956E3" w:rsidRPr="00C73DD6" w:rsidTr="002807BE">
        <w:trPr>
          <w:trHeight w:val="1296"/>
          <w:jc w:val="center"/>
        </w:trPr>
        <w:tc>
          <w:tcPr>
            <w:tcW w:w="704"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w:t>
            </w:r>
          </w:p>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п/п</w:t>
            </w:r>
          </w:p>
        </w:tc>
        <w:tc>
          <w:tcPr>
            <w:tcW w:w="1559"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 xml:space="preserve">№ на карте планируемого размещения объектов </w:t>
            </w:r>
          </w:p>
        </w:tc>
        <w:tc>
          <w:tcPr>
            <w:tcW w:w="1418"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Код</w:t>
            </w:r>
          </w:p>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bCs/>
                <w:sz w:val="20"/>
                <w:szCs w:val="20"/>
                <w:lang w:eastAsia="ru-RU"/>
              </w:rPr>
              <w:t>объекта</w:t>
            </w:r>
          </w:p>
        </w:tc>
        <w:tc>
          <w:tcPr>
            <w:tcW w:w="1701"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bCs/>
                <w:sz w:val="20"/>
                <w:szCs w:val="20"/>
              </w:rPr>
              <w:t>Наименование</w:t>
            </w:r>
          </w:p>
        </w:tc>
        <w:tc>
          <w:tcPr>
            <w:tcW w:w="2148"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Местоположение</w:t>
            </w:r>
          </w:p>
        </w:tc>
        <w:tc>
          <w:tcPr>
            <w:tcW w:w="1665"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Наименование функциональной зоны</w:t>
            </w:r>
          </w:p>
        </w:tc>
        <w:tc>
          <w:tcPr>
            <w:tcW w:w="1693"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Основные характеристики</w:t>
            </w:r>
          </w:p>
        </w:tc>
        <w:tc>
          <w:tcPr>
            <w:tcW w:w="1298"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Назначение</w:t>
            </w:r>
          </w:p>
        </w:tc>
        <w:tc>
          <w:tcPr>
            <w:tcW w:w="1212"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Планируемый срок ввода в эксплуатацию</w:t>
            </w:r>
          </w:p>
        </w:tc>
        <w:tc>
          <w:tcPr>
            <w:tcW w:w="1912"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Зоны с особыми условиями использования территории</w:t>
            </w:r>
          </w:p>
        </w:tc>
      </w:tr>
    </w:tbl>
    <w:p w:rsidR="00F956E3" w:rsidRPr="00C73DD6" w:rsidRDefault="00F956E3" w:rsidP="00F956E3">
      <w:pPr>
        <w:spacing w:after="0" w:line="20" w:lineRule="exact"/>
        <w:rPr>
          <w:rFonts w:ascii="Times New Roman" w:eastAsia="Calibri" w:hAnsi="Times New Roman" w:cs="Times New Roman"/>
          <w:sz w:val="26"/>
          <w:szCs w:val="26"/>
        </w:rPr>
      </w:pPr>
    </w:p>
    <w:tbl>
      <w:tblPr>
        <w:tblW w:w="15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559"/>
        <w:gridCol w:w="1418"/>
        <w:gridCol w:w="1701"/>
        <w:gridCol w:w="2156"/>
        <w:gridCol w:w="1665"/>
        <w:gridCol w:w="1689"/>
        <w:gridCol w:w="1294"/>
        <w:gridCol w:w="1220"/>
        <w:gridCol w:w="1912"/>
      </w:tblGrid>
      <w:tr w:rsidR="00F956E3" w:rsidRPr="00C73DD6" w:rsidTr="002807BE">
        <w:trPr>
          <w:trHeight w:val="315"/>
          <w:tblHeader/>
          <w:jc w:val="center"/>
        </w:trPr>
        <w:tc>
          <w:tcPr>
            <w:tcW w:w="704"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1</w:t>
            </w:r>
          </w:p>
        </w:tc>
        <w:tc>
          <w:tcPr>
            <w:tcW w:w="1559"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2</w:t>
            </w:r>
          </w:p>
        </w:tc>
        <w:tc>
          <w:tcPr>
            <w:tcW w:w="1418"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3</w:t>
            </w:r>
          </w:p>
        </w:tc>
        <w:tc>
          <w:tcPr>
            <w:tcW w:w="1701"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4</w:t>
            </w:r>
          </w:p>
        </w:tc>
        <w:tc>
          <w:tcPr>
            <w:tcW w:w="2156"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5</w:t>
            </w:r>
          </w:p>
        </w:tc>
        <w:tc>
          <w:tcPr>
            <w:tcW w:w="1665"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6</w:t>
            </w:r>
          </w:p>
        </w:tc>
        <w:tc>
          <w:tcPr>
            <w:tcW w:w="1689"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7</w:t>
            </w:r>
          </w:p>
        </w:tc>
        <w:tc>
          <w:tcPr>
            <w:tcW w:w="1294"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8</w:t>
            </w:r>
          </w:p>
        </w:tc>
        <w:tc>
          <w:tcPr>
            <w:tcW w:w="1220"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9</w:t>
            </w:r>
          </w:p>
        </w:tc>
        <w:tc>
          <w:tcPr>
            <w:tcW w:w="1912" w:type="dxa"/>
            <w:shd w:val="clear" w:color="auto" w:fill="auto"/>
            <w:vAlign w:val="center"/>
            <w:hideMark/>
          </w:tcPr>
          <w:p w:rsidR="00F956E3" w:rsidRPr="00C73D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10</w:t>
            </w:r>
          </w:p>
        </w:tc>
      </w:tr>
      <w:tr w:rsidR="00F956E3" w:rsidRPr="00C73DD6" w:rsidTr="002807BE">
        <w:trPr>
          <w:trHeight w:val="315"/>
          <w:jc w:val="center"/>
        </w:trPr>
        <w:tc>
          <w:tcPr>
            <w:tcW w:w="704"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p>
        </w:tc>
        <w:tc>
          <w:tcPr>
            <w:tcW w:w="14614" w:type="dxa"/>
            <w:gridSpan w:val="9"/>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В области электроснабжения</w:t>
            </w:r>
          </w:p>
        </w:tc>
      </w:tr>
      <w:tr w:rsidR="00F956E3" w:rsidRPr="00C73DD6" w:rsidTr="002807BE">
        <w:trPr>
          <w:trHeight w:val="315"/>
          <w:jc w:val="center"/>
        </w:trPr>
        <w:tc>
          <w:tcPr>
            <w:tcW w:w="704"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15.80.1</w:t>
            </w:r>
          </w:p>
        </w:tc>
        <w:tc>
          <w:tcPr>
            <w:tcW w:w="1418" w:type="dxa"/>
            <w:tcBorders>
              <w:top w:val="single" w:sz="4" w:space="0" w:color="auto"/>
              <w:left w:val="nil"/>
              <w:bottom w:val="single" w:sz="4" w:space="0" w:color="auto"/>
              <w:right w:val="nil"/>
            </w:tcBorders>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602040217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Трансформаторная подстанция (ТП)</w:t>
            </w:r>
          </w:p>
        </w:tc>
        <w:tc>
          <w:tcPr>
            <w:tcW w:w="2156"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sz w:val="20"/>
                <w:szCs w:val="20"/>
              </w:rPr>
            </w:pPr>
            <w:r w:rsidRPr="00293697">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5F4DFF">
              <w:rPr>
                <w:rFonts w:ascii="Times New Roman" w:eastAsia="Times New Roman" w:hAnsi="Times New Roman" w:cs="Times New Roman"/>
                <w:color w:val="000000"/>
                <w:sz w:val="20"/>
                <w:szCs w:val="20"/>
                <w:lang w:eastAsia="ru-RU"/>
              </w:rPr>
              <w:t>Жилая зона</w:t>
            </w:r>
          </w:p>
        </w:tc>
        <w:tc>
          <w:tcPr>
            <w:tcW w:w="1689"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5F4DFF">
              <w:rPr>
                <w:rFonts w:ascii="Times New Roman" w:eastAsia="Times New Roman" w:hAnsi="Times New Roman" w:cs="Times New Roman"/>
                <w:color w:val="000000"/>
                <w:sz w:val="20"/>
                <w:szCs w:val="20"/>
                <w:lang w:eastAsia="ru-RU"/>
              </w:rPr>
              <w:t>По заданию на проектирование</w:t>
            </w:r>
          </w:p>
        </w:tc>
        <w:tc>
          <w:tcPr>
            <w:tcW w:w="1294"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2030</w:t>
            </w:r>
          </w:p>
        </w:tc>
        <w:tc>
          <w:tcPr>
            <w:tcW w:w="1912"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720354">
              <w:rPr>
                <w:rFonts w:ascii="Times New Roman" w:eastAsia="Times New Roman" w:hAnsi="Times New Roman" w:cs="Times New Roman"/>
                <w:color w:val="000000"/>
                <w:sz w:val="20"/>
                <w:szCs w:val="20"/>
                <w:lang w:eastAsia="ru-RU"/>
              </w:rPr>
              <w:t>Охранная зона инженерных сетей – 10 м</w:t>
            </w:r>
          </w:p>
        </w:tc>
      </w:tr>
      <w:tr w:rsidR="00F956E3" w:rsidRPr="00C73DD6" w:rsidTr="002807BE">
        <w:trPr>
          <w:trHeight w:val="315"/>
          <w:jc w:val="center"/>
        </w:trPr>
        <w:tc>
          <w:tcPr>
            <w:tcW w:w="704"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15.81.1</w:t>
            </w:r>
          </w:p>
        </w:tc>
        <w:tc>
          <w:tcPr>
            <w:tcW w:w="1418" w:type="dxa"/>
            <w:tcBorders>
              <w:top w:val="single" w:sz="4" w:space="0" w:color="auto"/>
              <w:left w:val="nil"/>
              <w:bottom w:val="single" w:sz="4" w:space="0" w:color="auto"/>
              <w:right w:val="nil"/>
            </w:tcBorders>
            <w:shd w:val="clear" w:color="auto" w:fill="auto"/>
            <w:vAlign w:val="center"/>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602040315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Линии электропередачи</w:t>
            </w:r>
          </w:p>
        </w:tc>
        <w:tc>
          <w:tcPr>
            <w:tcW w:w="2156"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sz w:val="20"/>
                <w:szCs w:val="20"/>
                <w:lang w:eastAsia="ru-RU"/>
              </w:rPr>
            </w:pPr>
            <w:r w:rsidRPr="00293697">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689"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hAnsi="Times New Roman" w:cs="Times New Roman"/>
                <w:color w:val="000000"/>
                <w:sz w:val="20"/>
                <w:szCs w:val="20"/>
              </w:rPr>
              <w:t>10 кВ</w:t>
            </w:r>
          </w:p>
        </w:tc>
        <w:tc>
          <w:tcPr>
            <w:tcW w:w="1294"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2030</w:t>
            </w:r>
          </w:p>
        </w:tc>
        <w:tc>
          <w:tcPr>
            <w:tcW w:w="1912" w:type="dxa"/>
            <w:shd w:val="clear" w:color="auto" w:fill="auto"/>
            <w:vAlign w:val="center"/>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устанавливаются</w:t>
            </w:r>
          </w:p>
        </w:tc>
      </w:tr>
      <w:tr w:rsidR="00F956E3" w:rsidRPr="00C73DD6" w:rsidTr="002807BE">
        <w:trPr>
          <w:trHeight w:val="315"/>
          <w:jc w:val="center"/>
        </w:trPr>
        <w:tc>
          <w:tcPr>
            <w:tcW w:w="704"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p>
        </w:tc>
        <w:tc>
          <w:tcPr>
            <w:tcW w:w="14614" w:type="dxa"/>
            <w:gridSpan w:val="9"/>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hAnsi="Times New Roman" w:cs="Times New Roman"/>
                <w:sz w:val="20"/>
                <w:szCs w:val="20"/>
              </w:rPr>
              <w:t>В области водоотведения</w:t>
            </w:r>
          </w:p>
        </w:tc>
      </w:tr>
      <w:tr w:rsidR="00F956E3" w:rsidRPr="00C73DD6" w:rsidTr="002807BE">
        <w:trPr>
          <w:trHeight w:val="315"/>
          <w:jc w:val="center"/>
        </w:trPr>
        <w:tc>
          <w:tcPr>
            <w:tcW w:w="704"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93697">
              <w:rPr>
                <w:rFonts w:ascii="Times New Roman" w:eastAsia="Times New Roman" w:hAnsi="Times New Roman" w:cs="Times New Roman"/>
                <w:color w:val="000000"/>
                <w:sz w:val="20"/>
                <w:szCs w:val="20"/>
                <w:lang w:eastAsia="ru-RU"/>
              </w:rPr>
              <w:t>3</w:t>
            </w:r>
          </w:p>
        </w:tc>
        <w:tc>
          <w:tcPr>
            <w:tcW w:w="1559"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15.91.1</w:t>
            </w:r>
          </w:p>
        </w:tc>
        <w:tc>
          <w:tcPr>
            <w:tcW w:w="1418"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602041301</w:t>
            </w:r>
          </w:p>
        </w:tc>
        <w:tc>
          <w:tcPr>
            <w:tcW w:w="1701"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293697">
              <w:rPr>
                <w:rFonts w:ascii="Times New Roman" w:hAnsi="Times New Roman" w:cs="Times New Roman"/>
                <w:color w:val="000000"/>
                <w:sz w:val="20"/>
                <w:szCs w:val="20"/>
              </w:rPr>
              <w:t>Очистные сооружения (КОС)</w:t>
            </w:r>
          </w:p>
        </w:tc>
        <w:tc>
          <w:tcPr>
            <w:tcW w:w="2156"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sz w:val="20"/>
                <w:szCs w:val="20"/>
              </w:rPr>
            </w:pPr>
            <w:r w:rsidRPr="00293697">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hideMark/>
          </w:tcPr>
          <w:p w:rsidR="00F956E3" w:rsidRPr="005F4DFF"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5F4DFF">
              <w:rPr>
                <w:rFonts w:ascii="Times New Roman" w:eastAsia="Times New Roman" w:hAnsi="Times New Roman" w:cs="Times New Roman"/>
                <w:color w:val="000000"/>
                <w:sz w:val="20"/>
                <w:szCs w:val="20"/>
                <w:lang w:eastAsia="ru-RU"/>
              </w:rPr>
              <w:t>Земли сельскохозяйственного назначения</w:t>
            </w:r>
          </w:p>
        </w:tc>
        <w:tc>
          <w:tcPr>
            <w:tcW w:w="1689"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color w:val="000000"/>
                <w:sz w:val="20"/>
                <w:szCs w:val="20"/>
              </w:rPr>
            </w:pPr>
            <w:r w:rsidRPr="005F4DFF">
              <w:rPr>
                <w:rFonts w:ascii="Times New Roman" w:eastAsia="Times New Roman" w:hAnsi="Times New Roman" w:cs="Times New Roman"/>
                <w:color w:val="000000"/>
                <w:sz w:val="20"/>
                <w:szCs w:val="20"/>
                <w:lang w:eastAsia="ru-RU"/>
              </w:rPr>
              <w:t>По заданию на проектирование</w:t>
            </w:r>
          </w:p>
        </w:tc>
        <w:tc>
          <w:tcPr>
            <w:tcW w:w="1294"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sz w:val="20"/>
                <w:szCs w:val="20"/>
              </w:rPr>
            </w:pPr>
            <w:r w:rsidRPr="00293697">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hideMark/>
          </w:tcPr>
          <w:p w:rsidR="00F956E3" w:rsidRPr="00293697" w:rsidRDefault="00F956E3" w:rsidP="002807BE">
            <w:pPr>
              <w:spacing w:after="0" w:line="240" w:lineRule="exac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w:t>
            </w:r>
          </w:p>
        </w:tc>
        <w:tc>
          <w:tcPr>
            <w:tcW w:w="1912" w:type="dxa"/>
            <w:shd w:val="clear" w:color="auto" w:fill="auto"/>
            <w:vAlign w:val="center"/>
            <w:hideMark/>
          </w:tcPr>
          <w:p w:rsidR="00F956E3" w:rsidRPr="00293697" w:rsidRDefault="00F956E3" w:rsidP="002807BE">
            <w:pPr>
              <w:spacing w:after="0" w:line="240" w:lineRule="exact"/>
              <w:jc w:val="center"/>
              <w:rPr>
                <w:rFonts w:ascii="Times New Roman" w:hAnsi="Times New Roman" w:cs="Times New Roman"/>
                <w:sz w:val="20"/>
                <w:szCs w:val="20"/>
              </w:rPr>
            </w:pPr>
            <w:r w:rsidRPr="00293697">
              <w:rPr>
                <w:rFonts w:ascii="Times New Roman" w:eastAsia="Calibri" w:hAnsi="Times New Roman" w:cs="Times New Roman"/>
                <w:sz w:val="20"/>
                <w:szCs w:val="20"/>
              </w:rPr>
              <w:t>Санитарно-защитная зона (</w:t>
            </w:r>
            <w:proofErr w:type="spellStart"/>
            <w:r w:rsidRPr="00293697">
              <w:rPr>
                <w:rFonts w:ascii="Times New Roman" w:eastAsia="Calibri" w:hAnsi="Times New Roman" w:cs="Times New Roman"/>
                <w:sz w:val="20"/>
                <w:szCs w:val="20"/>
              </w:rPr>
              <w:t>СанПиН</w:t>
            </w:r>
            <w:proofErr w:type="spellEnd"/>
            <w:r w:rsidRPr="00293697">
              <w:rPr>
                <w:rFonts w:ascii="Times New Roman" w:eastAsia="Calibri" w:hAnsi="Times New Roman" w:cs="Times New Roman"/>
                <w:sz w:val="20"/>
                <w:szCs w:val="20"/>
              </w:rPr>
              <w:t xml:space="preserve"> 2.2.1/2.1.1.1200-03, п.7.1.13)</w:t>
            </w:r>
          </w:p>
        </w:tc>
      </w:tr>
    </w:tbl>
    <w:p w:rsidR="00F956E3" w:rsidRPr="00C73DD6" w:rsidRDefault="00F956E3" w:rsidP="00F956E3">
      <w:pPr>
        <w:spacing w:line="254" w:lineRule="auto"/>
        <w:rPr>
          <w:rFonts w:ascii="Times New Roman" w:eastAsia="Calibri" w:hAnsi="Times New Roman" w:cs="Times New Roman"/>
          <w:sz w:val="26"/>
          <w:szCs w:val="26"/>
        </w:rPr>
      </w:pPr>
    </w:p>
    <w:p w:rsidR="00F956E3" w:rsidRPr="00C73DD6" w:rsidRDefault="00F956E3" w:rsidP="00F956E3">
      <w:pPr>
        <w:rPr>
          <w:rFonts w:ascii="Times New Roman" w:eastAsia="Calibri" w:hAnsi="Times New Roman" w:cs="Times New Roman"/>
          <w:sz w:val="26"/>
          <w:szCs w:val="26"/>
        </w:rPr>
        <w:sectPr w:rsidR="00F956E3" w:rsidRPr="00C73DD6" w:rsidSect="002807BE">
          <w:pgSz w:w="16833" w:h="11908" w:orient="landscape"/>
          <w:pgMar w:top="1140" w:right="561" w:bottom="561" w:left="624" w:header="397" w:footer="964" w:gutter="0"/>
          <w:cols w:space="720"/>
        </w:sectPr>
      </w:pPr>
      <w:r w:rsidRPr="00C73DD6">
        <w:rPr>
          <w:rFonts w:ascii="Times New Roman" w:eastAsia="Calibri" w:hAnsi="Times New Roman" w:cs="Times New Roman"/>
          <w:sz w:val="26"/>
          <w:szCs w:val="26"/>
        </w:rPr>
        <w:br w:type="page"/>
      </w:r>
    </w:p>
    <w:p w:rsidR="00F956E3" w:rsidRPr="00C73DD6" w:rsidRDefault="00F956E3" w:rsidP="00F956E3">
      <w:pPr>
        <w:shd w:val="clear" w:color="auto" w:fill="FFFFFF"/>
        <w:spacing w:before="120" w:after="120"/>
        <w:ind w:firstLine="709"/>
        <w:jc w:val="both"/>
        <w:outlineLvl w:val="2"/>
        <w:rPr>
          <w:rFonts w:ascii="Times New Roman" w:eastAsia="Times New Roman" w:hAnsi="Times New Roman" w:cs="Times New Roman"/>
          <w:b/>
          <w:noProof/>
          <w:sz w:val="26"/>
          <w:szCs w:val="26"/>
          <w:lang w:eastAsia="ru-RU"/>
        </w:rPr>
      </w:pPr>
      <w:bookmarkStart w:id="20" w:name="_Toc45129009"/>
      <w:bookmarkStart w:id="21" w:name="_Toc45129661"/>
      <w:bookmarkStart w:id="22" w:name="_Toc47545432"/>
      <w:r w:rsidRPr="00C73DD6">
        <w:rPr>
          <w:rFonts w:ascii="Times New Roman" w:eastAsia="Times New Roman" w:hAnsi="Times New Roman" w:cs="Times New Roman"/>
          <w:b/>
          <w:noProof/>
          <w:sz w:val="26"/>
          <w:szCs w:val="26"/>
          <w:lang w:eastAsia="ru-RU"/>
        </w:rPr>
        <w:lastRenderedPageBreak/>
        <w:t>1.</w:t>
      </w:r>
      <w:r>
        <w:rPr>
          <w:rFonts w:ascii="Times New Roman" w:eastAsia="Times New Roman" w:hAnsi="Times New Roman" w:cs="Times New Roman"/>
          <w:b/>
          <w:noProof/>
          <w:sz w:val="26"/>
          <w:szCs w:val="26"/>
          <w:lang w:eastAsia="ru-RU"/>
        </w:rPr>
        <w:t>4</w:t>
      </w:r>
      <w:r w:rsidRPr="00C73DD6">
        <w:rPr>
          <w:rFonts w:ascii="Times New Roman" w:eastAsia="Times New Roman" w:hAnsi="Times New Roman" w:cs="Times New Roman"/>
          <w:b/>
          <w:noProof/>
          <w:sz w:val="26"/>
          <w:szCs w:val="26"/>
          <w:lang w:eastAsia="ru-RU"/>
        </w:rPr>
        <w:t>.1 Характеристики зон с особыми условиями использования территорий, установление которых требуется в связи с размещением объектов в области водоотведения</w:t>
      </w:r>
      <w:bookmarkEnd w:id="20"/>
      <w:bookmarkEnd w:id="21"/>
      <w:bookmarkEnd w:id="22"/>
    </w:p>
    <w:tbl>
      <w:tblPr>
        <w:tblW w:w="10200" w:type="dxa"/>
        <w:jc w:val="center"/>
        <w:shd w:val="clear" w:color="auto" w:fill="FFFFFF"/>
        <w:tblCellMar>
          <w:left w:w="0" w:type="dxa"/>
          <w:right w:w="0" w:type="dxa"/>
        </w:tblCellMar>
        <w:tblLook w:val="04A0"/>
      </w:tblPr>
      <w:tblGrid>
        <w:gridCol w:w="4527"/>
        <w:gridCol w:w="1373"/>
        <w:gridCol w:w="1418"/>
        <w:gridCol w:w="1373"/>
        <w:gridCol w:w="1509"/>
      </w:tblGrid>
      <w:tr w:rsidR="00F956E3" w:rsidRPr="00C73DD6" w:rsidTr="002807BE">
        <w:trPr>
          <w:jc w:val="center"/>
        </w:trPr>
        <w:tc>
          <w:tcPr>
            <w:tcW w:w="450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Сооружения для очистки сточных вод</w:t>
            </w:r>
          </w:p>
        </w:tc>
        <w:tc>
          <w:tcPr>
            <w:tcW w:w="5640" w:type="dxa"/>
            <w:gridSpan w:val="4"/>
            <w:tcBorders>
              <w:top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 xml:space="preserve">Расстояние в </w:t>
            </w:r>
            <w:proofErr w:type="gramStart"/>
            <w:r w:rsidRPr="00C73DD6">
              <w:rPr>
                <w:rFonts w:ascii="Times New Roman" w:eastAsia="Times New Roman" w:hAnsi="Times New Roman" w:cs="Times New Roman"/>
                <w:sz w:val="20"/>
                <w:szCs w:val="20"/>
                <w:lang w:eastAsia="ru-RU"/>
              </w:rPr>
              <w:t>м</w:t>
            </w:r>
            <w:proofErr w:type="gramEnd"/>
            <w:r w:rsidRPr="00C73DD6">
              <w:rPr>
                <w:rFonts w:ascii="Times New Roman" w:eastAsia="Times New Roman" w:hAnsi="Times New Roman" w:cs="Times New Roman"/>
                <w:sz w:val="20"/>
                <w:szCs w:val="20"/>
                <w:lang w:eastAsia="ru-RU"/>
              </w:rPr>
              <w:t xml:space="preserve"> при расчетной производительности очистных сооружений в тыс. м3/сутки</w:t>
            </w:r>
          </w:p>
        </w:tc>
      </w:tr>
      <w:tr w:rsidR="00F956E3" w:rsidRPr="00C73DD6" w:rsidTr="002807BE">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56E3" w:rsidRPr="00C73DD6" w:rsidRDefault="00F956E3" w:rsidP="002807BE">
            <w:pPr>
              <w:rPr>
                <w:rFonts w:ascii="Times New Roman" w:hAnsi="Times New Roman" w:cs="Times New Roman"/>
                <w:sz w:val="20"/>
                <w:szCs w:val="20"/>
              </w:rPr>
            </w:pP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до 0,2</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более 0,2 до 5,0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более 5,0 до 50,0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более 50,0 до 280</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Насосные станции и аварийно-регулирующие резервуары, локальные очистные сооружения</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15</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30</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 xml:space="preserve">Сооружения для механической и биологической очистки с иловыми площадками для </w:t>
            </w:r>
            <w:proofErr w:type="spellStart"/>
            <w:r w:rsidRPr="00C73DD6">
              <w:rPr>
                <w:rFonts w:ascii="Times New Roman" w:eastAsia="Times New Roman" w:hAnsi="Times New Roman" w:cs="Times New Roman"/>
                <w:sz w:val="20"/>
                <w:szCs w:val="20"/>
                <w:lang w:eastAsia="ru-RU"/>
              </w:rPr>
              <w:t>сброженных</w:t>
            </w:r>
            <w:proofErr w:type="spellEnd"/>
            <w:r w:rsidRPr="00C73DD6">
              <w:rPr>
                <w:rFonts w:ascii="Times New Roman" w:eastAsia="Times New Roman" w:hAnsi="Times New Roman" w:cs="Times New Roman"/>
                <w:sz w:val="20"/>
                <w:szCs w:val="20"/>
                <w:lang w:eastAsia="ru-RU"/>
              </w:rPr>
              <w:t xml:space="preserve"> осадков, а также иловые площадки</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150</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400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500</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Сооружения для механической и биологической очистки с термомеханической обработкой осадка в закрытых помещениях</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100</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150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300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400</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Поля:</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after="0" w:line="256" w:lineRule="auto"/>
              <w:rPr>
                <w:rFonts w:ascii="Times New Roman" w:eastAsia="Calibri" w:hAnsi="Times New Roman" w:cs="Times New Roman"/>
                <w:sz w:val="20"/>
                <w:szCs w:val="20"/>
              </w:rPr>
            </w:pPr>
            <w:r w:rsidRPr="00C73DD6">
              <w:rPr>
                <w:rFonts w:ascii="Times New Roman" w:eastAsia="Calibri" w:hAnsi="Times New Roman" w:cs="Times New Roman"/>
                <w:sz w:val="20"/>
                <w:szCs w:val="20"/>
              </w:rPr>
              <w:t> </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after="0" w:line="256" w:lineRule="auto"/>
              <w:rPr>
                <w:rFonts w:ascii="Times New Roman" w:eastAsia="Calibri" w:hAnsi="Times New Roman" w:cs="Times New Roman"/>
                <w:sz w:val="20"/>
                <w:szCs w:val="20"/>
              </w:rPr>
            </w:pPr>
            <w:r w:rsidRPr="00C73DD6">
              <w:rPr>
                <w:rFonts w:ascii="Times New Roman" w:eastAsia="Calibri" w:hAnsi="Times New Roman" w:cs="Times New Roman"/>
                <w:sz w:val="20"/>
                <w:szCs w:val="20"/>
              </w:rPr>
              <w:t> </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after="0" w:line="256" w:lineRule="auto"/>
              <w:rPr>
                <w:rFonts w:ascii="Times New Roman" w:eastAsia="Calibri" w:hAnsi="Times New Roman" w:cs="Times New Roman"/>
                <w:sz w:val="20"/>
                <w:szCs w:val="20"/>
              </w:rPr>
            </w:pPr>
            <w:r w:rsidRPr="00C73DD6">
              <w:rPr>
                <w:rFonts w:ascii="Times New Roman" w:eastAsia="Calibri" w:hAnsi="Times New Roman" w:cs="Times New Roman"/>
                <w:sz w:val="20"/>
                <w:szCs w:val="20"/>
              </w:rPr>
              <w:t> </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after="0" w:line="256" w:lineRule="auto"/>
              <w:rPr>
                <w:rFonts w:ascii="Times New Roman" w:eastAsia="Calibri" w:hAnsi="Times New Roman" w:cs="Times New Roman"/>
                <w:sz w:val="20"/>
                <w:szCs w:val="20"/>
              </w:rPr>
            </w:pPr>
            <w:r w:rsidRPr="00C73DD6">
              <w:rPr>
                <w:rFonts w:ascii="Times New Roman" w:eastAsia="Calibri" w:hAnsi="Times New Roman" w:cs="Times New Roman"/>
                <w:sz w:val="20"/>
                <w:szCs w:val="20"/>
              </w:rPr>
              <w:t> </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а) фильтрации</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200</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300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500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1000</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б) орошения</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150</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400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1000</w:t>
            </w:r>
          </w:p>
        </w:tc>
      </w:tr>
      <w:tr w:rsidR="00F956E3" w:rsidRPr="00C73DD6" w:rsidTr="002807BE">
        <w:trPr>
          <w:jc w:val="center"/>
        </w:trPr>
        <w:tc>
          <w:tcPr>
            <w:tcW w:w="4500" w:type="dxa"/>
            <w:tcBorders>
              <w:left w:val="single" w:sz="6" w:space="0" w:color="000000"/>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Биологические пруды</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200</w:t>
            </w:r>
          </w:p>
        </w:tc>
        <w:tc>
          <w:tcPr>
            <w:tcW w:w="1410"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200</w:t>
            </w:r>
          </w:p>
        </w:tc>
        <w:tc>
          <w:tcPr>
            <w:tcW w:w="136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300</w:t>
            </w:r>
          </w:p>
        </w:tc>
        <w:tc>
          <w:tcPr>
            <w:tcW w:w="1425" w:type="dxa"/>
            <w:tcBorders>
              <w:bottom w:val="single" w:sz="6" w:space="0" w:color="000000"/>
              <w:right w:val="single" w:sz="6" w:space="0" w:color="000000"/>
            </w:tcBorders>
            <w:shd w:val="clear" w:color="auto" w:fill="FFFFFF"/>
            <w:hideMark/>
          </w:tcPr>
          <w:p w:rsidR="00F956E3" w:rsidRPr="00C73DD6" w:rsidRDefault="00F956E3" w:rsidP="002807BE">
            <w:pPr>
              <w:spacing w:before="75" w:after="75" w:line="240" w:lineRule="auto"/>
              <w:ind w:left="75" w:right="75"/>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300</w:t>
            </w:r>
          </w:p>
        </w:tc>
      </w:tr>
    </w:tbl>
    <w:p w:rsidR="00F956E3" w:rsidRPr="00C73DD6" w:rsidRDefault="00F956E3" w:rsidP="00F956E3">
      <w:pPr>
        <w:shd w:val="clear" w:color="auto" w:fill="FFFFFF"/>
        <w:spacing w:after="0" w:line="256" w:lineRule="auto"/>
        <w:rPr>
          <w:rFonts w:ascii="Times New Roman" w:eastAsia="Calibri" w:hAnsi="Times New Roman" w:cs="Times New Roman"/>
          <w:color w:val="22272F"/>
          <w:sz w:val="23"/>
          <w:szCs w:val="23"/>
        </w:rPr>
      </w:pPr>
      <w:r w:rsidRPr="00C73DD6">
        <w:rPr>
          <w:rFonts w:ascii="Times New Roman" w:eastAsia="Calibri" w:hAnsi="Times New Roman" w:cs="Times New Roman"/>
          <w:color w:val="22272F"/>
          <w:sz w:val="23"/>
          <w:szCs w:val="23"/>
        </w:rPr>
        <w:t> </w:t>
      </w:r>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w:t>
      </w:r>
      <w:hyperlink r:id="rId13" w:anchor="block_10408" w:history="1">
        <w:r w:rsidRPr="00C73DD6">
          <w:rPr>
            <w:rFonts w:ascii="Times New Roman" w:eastAsia="Calibri" w:hAnsi="Times New Roman" w:cs="Times New Roman"/>
            <w:sz w:val="26"/>
            <w:szCs w:val="26"/>
            <w:lang w:eastAsia="ru-RU"/>
          </w:rPr>
          <w:t>п. 4.8.</w:t>
        </w:r>
      </w:hyperlink>
      <w:r w:rsidRPr="00C73DD6">
        <w:rPr>
          <w:rFonts w:ascii="Times New Roman" w:eastAsia="Calibri" w:hAnsi="Times New Roman" w:cs="Times New Roman"/>
          <w:sz w:val="26"/>
          <w:szCs w:val="26"/>
          <w:lang w:eastAsia="ru-RU"/>
        </w:rPr>
        <w:t> настоящего нормативного документа.</w:t>
      </w:r>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3. Для полей подземной фильтрации пропускной способностью до 15 м3/сутки размер СЗЗ следует принимать размером 50 м.</w:t>
      </w:r>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4. Размер СЗЗ от сливных станций следует принимать 300 м.</w:t>
      </w:r>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5. Размер СЗЗ от очистных сооружений поверхностного стока открытого типа до жилой территории следует принимать 100 м, закрытого типа - 50 м.</w:t>
      </w:r>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 xml:space="preserve">6. </w:t>
      </w:r>
      <w:proofErr w:type="gramStart"/>
      <w:r w:rsidRPr="00C73DD6">
        <w:rPr>
          <w:rFonts w:ascii="Times New Roman" w:eastAsia="Calibri" w:hAnsi="Times New Roman" w:cs="Times New Roman"/>
          <w:sz w:val="26"/>
          <w:szCs w:val="26"/>
          <w:lang w:eastAsia="ru-RU"/>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выше.</w:t>
      </w:r>
      <w:proofErr w:type="gramEnd"/>
    </w:p>
    <w:p w:rsidR="00F956E3" w:rsidRPr="00C73DD6" w:rsidRDefault="00F956E3" w:rsidP="00F956E3">
      <w:pPr>
        <w:widowControl w:val="0"/>
        <w:spacing w:after="0" w:line="360" w:lineRule="auto"/>
        <w:ind w:firstLine="709"/>
        <w:jc w:val="both"/>
        <w:rPr>
          <w:rFonts w:ascii="Times New Roman" w:eastAsia="Calibri" w:hAnsi="Times New Roman" w:cs="Times New Roman"/>
          <w:sz w:val="26"/>
          <w:szCs w:val="26"/>
          <w:lang w:eastAsia="ru-RU"/>
        </w:rPr>
      </w:pPr>
      <w:r w:rsidRPr="00C73DD6">
        <w:rPr>
          <w:rFonts w:ascii="Times New Roman" w:eastAsia="Calibri" w:hAnsi="Times New Roman" w:cs="Times New Roman"/>
          <w:sz w:val="26"/>
          <w:szCs w:val="26"/>
          <w:lang w:eastAsia="ru-RU"/>
        </w:rPr>
        <w:t xml:space="preserve">7. Размер СЗЗ от снеготаялок и </w:t>
      </w:r>
      <w:proofErr w:type="spellStart"/>
      <w:r w:rsidRPr="00C73DD6">
        <w:rPr>
          <w:rFonts w:ascii="Times New Roman" w:eastAsia="Calibri" w:hAnsi="Times New Roman" w:cs="Times New Roman"/>
          <w:sz w:val="26"/>
          <w:szCs w:val="26"/>
          <w:lang w:eastAsia="ru-RU"/>
        </w:rPr>
        <w:t>снегосплавных</w:t>
      </w:r>
      <w:proofErr w:type="spellEnd"/>
      <w:r w:rsidRPr="00C73DD6">
        <w:rPr>
          <w:rFonts w:ascii="Times New Roman" w:eastAsia="Calibri" w:hAnsi="Times New Roman" w:cs="Times New Roman"/>
          <w:sz w:val="26"/>
          <w:szCs w:val="26"/>
          <w:lang w:eastAsia="ru-RU"/>
        </w:rPr>
        <w:t xml:space="preserve"> пунктов до жилой территории следует принимать 100 м.</w:t>
      </w:r>
    </w:p>
    <w:p w:rsidR="00F956E3" w:rsidRDefault="00F956E3" w:rsidP="00F956E3">
      <w:pPr>
        <w:rPr>
          <w:rFonts w:ascii="Times New Roman" w:eastAsia="Calibri" w:hAnsi="Times New Roman" w:cs="Times New Roman"/>
          <w:sz w:val="26"/>
          <w:szCs w:val="26"/>
        </w:rPr>
        <w:sectPr w:rsidR="00F956E3" w:rsidSect="002807BE">
          <w:pgSz w:w="11908" w:h="16833"/>
          <w:pgMar w:top="561" w:right="561" w:bottom="624" w:left="1140" w:header="397" w:footer="964" w:gutter="0"/>
          <w:cols w:space="720"/>
        </w:sectPr>
      </w:pPr>
    </w:p>
    <w:p w:rsidR="00F956E3" w:rsidRPr="00C73DD6" w:rsidRDefault="00F956E3" w:rsidP="00F956E3">
      <w:pPr>
        <w:widowControl w:val="0"/>
        <w:spacing w:before="240" w:after="240"/>
        <w:ind w:firstLine="709"/>
        <w:jc w:val="both"/>
        <w:outlineLvl w:val="0"/>
        <w:rPr>
          <w:rFonts w:ascii="Times New Roman" w:eastAsia="Calibri" w:hAnsi="Times New Roman" w:cs="Times New Roman"/>
          <w:b/>
          <w:sz w:val="28"/>
          <w:szCs w:val="28"/>
        </w:rPr>
      </w:pPr>
      <w:bookmarkStart w:id="23" w:name="_Toc30444577"/>
      <w:bookmarkStart w:id="24" w:name="_Toc45129664"/>
      <w:bookmarkStart w:id="25" w:name="_Toc47545433"/>
      <w:r w:rsidRPr="00C73DD6">
        <w:rPr>
          <w:rFonts w:ascii="Times New Roman" w:eastAsia="Calibri" w:hAnsi="Times New Roman" w:cs="Times New Roman"/>
          <w:b/>
          <w:sz w:val="28"/>
          <w:szCs w:val="28"/>
        </w:rPr>
        <w:lastRenderedPageBreak/>
        <w:t>2. Перечень планируемых объектов федерального значения*</w:t>
      </w:r>
      <w:bookmarkEnd w:id="23"/>
      <w:bookmarkEnd w:id="24"/>
      <w:bookmarkEnd w:id="25"/>
    </w:p>
    <w:p w:rsidR="00F956E3" w:rsidRPr="00C73DD6" w:rsidRDefault="00F956E3" w:rsidP="00F956E3">
      <w:pPr>
        <w:rPr>
          <w:rFonts w:ascii="Times New Roman" w:eastAsia="Calibri" w:hAnsi="Times New Roman" w:cs="Times New Roman"/>
          <w:sz w:val="26"/>
          <w:szCs w:val="26"/>
        </w:rPr>
      </w:pPr>
      <w:bookmarkStart w:id="26" w:name="_Toc30444579"/>
    </w:p>
    <w:p w:rsidR="00F956E3" w:rsidRPr="00C73DD6" w:rsidRDefault="00F956E3" w:rsidP="00F956E3">
      <w:pPr>
        <w:rPr>
          <w:rFonts w:ascii="Times New Roman" w:eastAsia="Calibri" w:hAnsi="Times New Roman" w:cs="Times New Roman"/>
          <w:sz w:val="26"/>
          <w:szCs w:val="26"/>
        </w:rPr>
      </w:pPr>
      <w:r w:rsidRPr="00C73DD6">
        <w:rPr>
          <w:rFonts w:ascii="Times New Roman" w:eastAsia="Calibri" w:hAnsi="Times New Roman" w:cs="Times New Roman"/>
          <w:sz w:val="26"/>
          <w:szCs w:val="26"/>
        </w:rPr>
        <w:t>*Планируемые объекты федерального значения отображаются в информационных целях и не являются утверждаемыми. Планируемые объекты федерального значения не предусмотрены.</w:t>
      </w:r>
    </w:p>
    <w:p w:rsidR="00F956E3" w:rsidRPr="00C73DD6" w:rsidRDefault="00F956E3" w:rsidP="00F956E3">
      <w:pPr>
        <w:rPr>
          <w:rFonts w:ascii="Times New Roman" w:eastAsia="Calibri" w:hAnsi="Times New Roman" w:cs="Times New Roman"/>
          <w:sz w:val="26"/>
          <w:szCs w:val="26"/>
        </w:rPr>
      </w:pPr>
    </w:p>
    <w:p w:rsidR="00F956E3" w:rsidRPr="00C73DD6" w:rsidRDefault="00F956E3" w:rsidP="00F956E3">
      <w:pPr>
        <w:rPr>
          <w:rFonts w:ascii="Times New Roman" w:eastAsia="Calibri" w:hAnsi="Times New Roman" w:cs="Times New Roman"/>
          <w:sz w:val="26"/>
          <w:szCs w:val="26"/>
        </w:rPr>
      </w:pPr>
      <w:r w:rsidRPr="00C73DD6">
        <w:rPr>
          <w:rFonts w:ascii="Times New Roman" w:eastAsia="Calibri" w:hAnsi="Times New Roman" w:cs="Times New Roman"/>
          <w:sz w:val="26"/>
          <w:szCs w:val="26"/>
        </w:rPr>
        <w:br w:type="page"/>
      </w:r>
    </w:p>
    <w:p w:rsidR="00F956E3" w:rsidRPr="00C73DD6" w:rsidRDefault="00F956E3" w:rsidP="00F956E3">
      <w:pPr>
        <w:widowControl w:val="0"/>
        <w:spacing w:before="240" w:after="240"/>
        <w:ind w:firstLine="709"/>
        <w:jc w:val="both"/>
        <w:outlineLvl w:val="0"/>
        <w:rPr>
          <w:rFonts w:ascii="Times New Roman" w:eastAsia="Calibri" w:hAnsi="Times New Roman" w:cs="Times New Roman"/>
          <w:b/>
          <w:sz w:val="28"/>
          <w:szCs w:val="28"/>
        </w:rPr>
      </w:pPr>
      <w:bookmarkStart w:id="27" w:name="_Toc30444581"/>
      <w:bookmarkStart w:id="28" w:name="_Toc45129665"/>
      <w:bookmarkStart w:id="29" w:name="_Toc47545434"/>
      <w:bookmarkEnd w:id="26"/>
      <w:r w:rsidRPr="00C73DD6">
        <w:rPr>
          <w:rFonts w:ascii="Times New Roman" w:eastAsia="Calibri" w:hAnsi="Times New Roman" w:cs="Times New Roman"/>
          <w:b/>
          <w:sz w:val="28"/>
          <w:szCs w:val="28"/>
        </w:rPr>
        <w:lastRenderedPageBreak/>
        <w:t>3. Перечень планируемых объектов регионального значения**</w:t>
      </w:r>
      <w:bookmarkEnd w:id="27"/>
      <w:bookmarkEnd w:id="28"/>
      <w:bookmarkEnd w:id="29"/>
    </w:p>
    <w:p w:rsidR="00F956E3" w:rsidRPr="00C73DD6" w:rsidRDefault="00F956E3" w:rsidP="00F956E3">
      <w:pPr>
        <w:widowControl w:val="0"/>
        <w:spacing w:before="120" w:after="120"/>
        <w:ind w:firstLine="709"/>
        <w:jc w:val="both"/>
        <w:outlineLvl w:val="1"/>
        <w:rPr>
          <w:rFonts w:ascii="Times New Roman" w:eastAsia="Times New Roman" w:hAnsi="Times New Roman" w:cs="Times New Roman"/>
          <w:b/>
          <w:noProof/>
          <w:sz w:val="26"/>
          <w:szCs w:val="26"/>
          <w:lang w:eastAsia="ru-RU"/>
        </w:rPr>
      </w:pPr>
      <w:bookmarkStart w:id="30" w:name="_Toc45129666"/>
      <w:bookmarkStart w:id="31" w:name="_Toc47545435"/>
      <w:r w:rsidRPr="00C73DD6">
        <w:rPr>
          <w:rFonts w:ascii="Times New Roman" w:eastAsia="Times New Roman" w:hAnsi="Times New Roman" w:cs="Times New Roman"/>
          <w:b/>
          <w:noProof/>
          <w:sz w:val="26"/>
          <w:szCs w:val="26"/>
          <w:lang w:eastAsia="ru-RU"/>
        </w:rPr>
        <w:t>3.1. Сведения о видах, назначении, наименованиях и основных характеристиках планируемых объектов регионального значения в области инженерного обеспечения (электро-, тепло-, газо- и водоснабжения населения, водоотведения) и инженерной защиты территории от опасных природных процессов, орошения сельскохозяйственных земель для реализации иных полномочий</w:t>
      </w:r>
      <w:bookmarkEnd w:id="30"/>
      <w:bookmarkEnd w:id="31"/>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559"/>
        <w:gridCol w:w="1418"/>
        <w:gridCol w:w="1701"/>
        <w:gridCol w:w="2148"/>
        <w:gridCol w:w="1665"/>
        <w:gridCol w:w="1693"/>
        <w:gridCol w:w="1298"/>
        <w:gridCol w:w="1212"/>
        <w:gridCol w:w="1912"/>
      </w:tblGrid>
      <w:tr w:rsidR="00F956E3" w:rsidRPr="00C73DD6" w:rsidTr="002807BE">
        <w:trPr>
          <w:trHeight w:val="1296"/>
          <w:jc w:val="center"/>
        </w:trPr>
        <w:tc>
          <w:tcPr>
            <w:tcW w:w="704"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w:t>
            </w:r>
          </w:p>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п/п</w:t>
            </w:r>
          </w:p>
        </w:tc>
        <w:tc>
          <w:tcPr>
            <w:tcW w:w="1559"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 xml:space="preserve">№ на карте планируемого размещения объектов </w:t>
            </w:r>
          </w:p>
        </w:tc>
        <w:tc>
          <w:tcPr>
            <w:tcW w:w="1418"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lang w:eastAsia="ru-RU"/>
              </w:rPr>
            </w:pPr>
            <w:r w:rsidRPr="00C73DD6">
              <w:rPr>
                <w:rFonts w:ascii="Times New Roman" w:eastAsia="Times New Roman" w:hAnsi="Times New Roman" w:cs="Times New Roman"/>
                <w:bCs/>
                <w:sz w:val="20"/>
                <w:szCs w:val="20"/>
                <w:lang w:eastAsia="ru-RU"/>
              </w:rPr>
              <w:t>Код</w:t>
            </w:r>
          </w:p>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bCs/>
                <w:sz w:val="20"/>
                <w:szCs w:val="20"/>
                <w:lang w:eastAsia="ru-RU"/>
              </w:rPr>
              <w:t>объекта</w:t>
            </w:r>
          </w:p>
        </w:tc>
        <w:tc>
          <w:tcPr>
            <w:tcW w:w="1701"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bCs/>
                <w:sz w:val="20"/>
                <w:szCs w:val="20"/>
              </w:rPr>
              <w:t>Наименование</w:t>
            </w:r>
          </w:p>
        </w:tc>
        <w:tc>
          <w:tcPr>
            <w:tcW w:w="2148"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Местоположение</w:t>
            </w:r>
          </w:p>
        </w:tc>
        <w:tc>
          <w:tcPr>
            <w:tcW w:w="1665"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sz w:val="20"/>
                <w:szCs w:val="20"/>
                <w:lang w:eastAsia="ru-RU"/>
              </w:rPr>
            </w:pPr>
            <w:r w:rsidRPr="00C73DD6">
              <w:rPr>
                <w:rFonts w:ascii="Times New Roman" w:eastAsia="Times New Roman" w:hAnsi="Times New Roman" w:cs="Times New Roman"/>
                <w:sz w:val="20"/>
                <w:szCs w:val="20"/>
                <w:lang w:eastAsia="ru-RU"/>
              </w:rPr>
              <w:t>Наименование функциональной зоны</w:t>
            </w:r>
          </w:p>
        </w:tc>
        <w:tc>
          <w:tcPr>
            <w:tcW w:w="1693"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Основные характеристики</w:t>
            </w:r>
          </w:p>
        </w:tc>
        <w:tc>
          <w:tcPr>
            <w:tcW w:w="1298"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Назначение</w:t>
            </w:r>
          </w:p>
        </w:tc>
        <w:tc>
          <w:tcPr>
            <w:tcW w:w="1212"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Планируемый срок ввода в эксплуатацию</w:t>
            </w:r>
          </w:p>
        </w:tc>
        <w:tc>
          <w:tcPr>
            <w:tcW w:w="1912" w:type="dxa"/>
            <w:vAlign w:val="center"/>
            <w:hideMark/>
          </w:tcPr>
          <w:p w:rsidR="00F956E3" w:rsidRPr="00C73DD6" w:rsidRDefault="00F956E3" w:rsidP="002807BE">
            <w:pPr>
              <w:spacing w:after="0" w:line="240" w:lineRule="auto"/>
              <w:contextualSpacing/>
              <w:jc w:val="center"/>
              <w:rPr>
                <w:rFonts w:ascii="Times New Roman" w:eastAsia="Times New Roman" w:hAnsi="Times New Roman" w:cs="Times New Roman"/>
                <w:bCs/>
                <w:sz w:val="20"/>
                <w:szCs w:val="20"/>
              </w:rPr>
            </w:pPr>
            <w:r w:rsidRPr="00C73DD6">
              <w:rPr>
                <w:rFonts w:ascii="Times New Roman" w:eastAsia="Times New Roman" w:hAnsi="Times New Roman" w:cs="Times New Roman"/>
                <w:sz w:val="20"/>
                <w:szCs w:val="20"/>
                <w:lang w:eastAsia="ru-RU"/>
              </w:rPr>
              <w:t>Зоны с особыми условиями использования территории</w:t>
            </w:r>
          </w:p>
        </w:tc>
      </w:tr>
    </w:tbl>
    <w:p w:rsidR="00F956E3" w:rsidRPr="00C73DD6" w:rsidRDefault="00F956E3" w:rsidP="00F956E3">
      <w:pPr>
        <w:spacing w:after="0" w:line="20" w:lineRule="exact"/>
        <w:rPr>
          <w:rFonts w:ascii="Times New Roman" w:eastAsia="Calibri" w:hAnsi="Times New Roman" w:cs="Times New Roman"/>
          <w:sz w:val="26"/>
          <w:szCs w:val="26"/>
        </w:rPr>
      </w:pPr>
    </w:p>
    <w:tbl>
      <w:tblPr>
        <w:tblW w:w="1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559"/>
        <w:gridCol w:w="1418"/>
        <w:gridCol w:w="1701"/>
        <w:gridCol w:w="2156"/>
        <w:gridCol w:w="1665"/>
        <w:gridCol w:w="1687"/>
        <w:gridCol w:w="1296"/>
        <w:gridCol w:w="1220"/>
        <w:gridCol w:w="1912"/>
      </w:tblGrid>
      <w:tr w:rsidR="00F956E3" w:rsidRPr="002A47DE" w:rsidTr="002807BE">
        <w:trPr>
          <w:trHeight w:val="315"/>
          <w:tblHeader/>
          <w:jc w:val="center"/>
        </w:trPr>
        <w:tc>
          <w:tcPr>
            <w:tcW w:w="709"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1</w:t>
            </w:r>
          </w:p>
        </w:tc>
        <w:tc>
          <w:tcPr>
            <w:tcW w:w="1559"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2</w:t>
            </w:r>
          </w:p>
        </w:tc>
        <w:tc>
          <w:tcPr>
            <w:tcW w:w="1418"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3</w:t>
            </w:r>
          </w:p>
        </w:tc>
        <w:tc>
          <w:tcPr>
            <w:tcW w:w="1701"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4</w:t>
            </w:r>
          </w:p>
        </w:tc>
        <w:tc>
          <w:tcPr>
            <w:tcW w:w="2156"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5</w:t>
            </w:r>
          </w:p>
        </w:tc>
        <w:tc>
          <w:tcPr>
            <w:tcW w:w="1665"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6</w:t>
            </w:r>
          </w:p>
        </w:tc>
        <w:tc>
          <w:tcPr>
            <w:tcW w:w="1687"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7</w:t>
            </w:r>
          </w:p>
        </w:tc>
        <w:tc>
          <w:tcPr>
            <w:tcW w:w="1296"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8</w:t>
            </w:r>
          </w:p>
        </w:tc>
        <w:tc>
          <w:tcPr>
            <w:tcW w:w="1220"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9</w:t>
            </w:r>
          </w:p>
        </w:tc>
        <w:tc>
          <w:tcPr>
            <w:tcW w:w="1912"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10</w:t>
            </w:r>
          </w:p>
        </w:tc>
      </w:tr>
      <w:tr w:rsidR="00F956E3" w:rsidRPr="002A47DE" w:rsidTr="002807BE">
        <w:trPr>
          <w:trHeight w:val="200"/>
          <w:jc w:val="center"/>
        </w:trPr>
        <w:tc>
          <w:tcPr>
            <w:tcW w:w="709" w:type="dxa"/>
            <w:shd w:val="clear" w:color="auto" w:fill="auto"/>
            <w:vAlign w:val="center"/>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p>
        </w:tc>
        <w:tc>
          <w:tcPr>
            <w:tcW w:w="14614" w:type="dxa"/>
            <w:gridSpan w:val="9"/>
            <w:shd w:val="clear" w:color="auto" w:fill="auto"/>
            <w:vAlign w:val="center"/>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В области газоснабжения</w:t>
            </w:r>
          </w:p>
        </w:tc>
      </w:tr>
      <w:tr w:rsidR="00F956E3" w:rsidRPr="002A47DE" w:rsidTr="002807BE">
        <w:trPr>
          <w:trHeight w:val="1192"/>
          <w:jc w:val="center"/>
        </w:trPr>
        <w:tc>
          <w:tcPr>
            <w:tcW w:w="709"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1</w:t>
            </w:r>
          </w:p>
        </w:tc>
        <w:tc>
          <w:tcPr>
            <w:tcW w:w="1559"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hAnsi="Times New Roman" w:cs="Times New Roman"/>
                <w:sz w:val="20"/>
                <w:szCs w:val="20"/>
              </w:rPr>
              <w:t>15.83.1</w:t>
            </w:r>
          </w:p>
        </w:tc>
        <w:tc>
          <w:tcPr>
            <w:tcW w:w="1418"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hAnsi="Times New Roman" w:cs="Times New Roman"/>
                <w:sz w:val="20"/>
                <w:szCs w:val="20"/>
              </w:rPr>
              <w:t>602040514</w:t>
            </w:r>
          </w:p>
        </w:tc>
        <w:tc>
          <w:tcPr>
            <w:tcW w:w="1701"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hAnsi="Times New Roman" w:cs="Times New Roman"/>
                <w:sz w:val="20"/>
                <w:szCs w:val="20"/>
              </w:rPr>
              <w:t>Пункт редуцирования газа (ПРГ)</w:t>
            </w:r>
          </w:p>
        </w:tc>
        <w:tc>
          <w:tcPr>
            <w:tcW w:w="2156"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Земли сельскохозяйственного назначения</w:t>
            </w:r>
          </w:p>
        </w:tc>
        <w:tc>
          <w:tcPr>
            <w:tcW w:w="1687"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sz w:val="20"/>
                <w:szCs w:val="20"/>
                <w:lang w:eastAsia="ru-RU"/>
              </w:rPr>
              <w:t>По заданию на проектирование</w:t>
            </w:r>
          </w:p>
        </w:tc>
        <w:tc>
          <w:tcPr>
            <w:tcW w:w="1296"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2030</w:t>
            </w:r>
          </w:p>
        </w:tc>
        <w:tc>
          <w:tcPr>
            <w:tcW w:w="1912"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См. раздел 3.2</w:t>
            </w:r>
          </w:p>
        </w:tc>
      </w:tr>
      <w:tr w:rsidR="00F956E3" w:rsidRPr="002A47DE" w:rsidTr="002807BE">
        <w:trPr>
          <w:trHeight w:val="1035"/>
          <w:jc w:val="center"/>
        </w:trPr>
        <w:tc>
          <w:tcPr>
            <w:tcW w:w="709"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2</w:t>
            </w:r>
          </w:p>
        </w:tc>
        <w:tc>
          <w:tcPr>
            <w:tcW w:w="1559"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hAnsi="Times New Roman" w:cs="Times New Roman"/>
                <w:sz w:val="20"/>
                <w:szCs w:val="20"/>
              </w:rPr>
              <w:t>15.83.2</w:t>
            </w:r>
          </w:p>
        </w:tc>
        <w:tc>
          <w:tcPr>
            <w:tcW w:w="1418"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hAnsi="Times New Roman" w:cs="Times New Roman"/>
                <w:sz w:val="20"/>
                <w:szCs w:val="20"/>
              </w:rPr>
              <w:t>602040514</w:t>
            </w:r>
          </w:p>
        </w:tc>
        <w:tc>
          <w:tcPr>
            <w:tcW w:w="1701"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hAnsi="Times New Roman" w:cs="Times New Roman"/>
                <w:sz w:val="20"/>
                <w:szCs w:val="20"/>
              </w:rPr>
              <w:t>Пункт редуцирования газа (ПРГ)</w:t>
            </w:r>
          </w:p>
        </w:tc>
        <w:tc>
          <w:tcPr>
            <w:tcW w:w="2156"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hideMark/>
          </w:tcPr>
          <w:p w:rsidR="00F956E3" w:rsidRPr="002A47DE"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2A47DE">
              <w:rPr>
                <w:rFonts w:ascii="Times New Roman" w:eastAsia="Times New Roman" w:hAnsi="Times New Roman" w:cs="Times New Roman"/>
                <w:color w:val="000000"/>
                <w:sz w:val="20"/>
                <w:szCs w:val="20"/>
                <w:lang w:eastAsia="ru-RU"/>
              </w:rPr>
              <w:t>Зона природных ландшафтов</w:t>
            </w:r>
          </w:p>
        </w:tc>
        <w:tc>
          <w:tcPr>
            <w:tcW w:w="1687"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sz w:val="20"/>
                <w:szCs w:val="20"/>
                <w:lang w:eastAsia="ru-RU"/>
              </w:rPr>
              <w:t>По заданию на проектирование</w:t>
            </w:r>
          </w:p>
        </w:tc>
        <w:tc>
          <w:tcPr>
            <w:tcW w:w="1296"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color w:val="000000"/>
                <w:sz w:val="20"/>
                <w:szCs w:val="20"/>
                <w:lang w:eastAsia="ru-RU"/>
              </w:rPr>
              <w:t>2030</w:t>
            </w:r>
          </w:p>
        </w:tc>
        <w:tc>
          <w:tcPr>
            <w:tcW w:w="1912" w:type="dxa"/>
            <w:shd w:val="clear" w:color="auto" w:fill="auto"/>
            <w:vAlign w:val="center"/>
            <w:hideMark/>
          </w:tcPr>
          <w:p w:rsidR="00F956E3" w:rsidRPr="002A47DE" w:rsidRDefault="00F956E3" w:rsidP="002807BE">
            <w:pPr>
              <w:spacing w:after="0" w:line="240" w:lineRule="exact"/>
              <w:jc w:val="center"/>
              <w:rPr>
                <w:rFonts w:ascii="Times New Roman" w:hAnsi="Times New Roman" w:cs="Times New Roman"/>
                <w:sz w:val="20"/>
                <w:szCs w:val="20"/>
              </w:rPr>
            </w:pPr>
            <w:r w:rsidRPr="002A47DE">
              <w:rPr>
                <w:rFonts w:ascii="Times New Roman" w:eastAsia="Times New Roman" w:hAnsi="Times New Roman" w:cs="Times New Roman"/>
                <w:color w:val="000000"/>
                <w:sz w:val="20"/>
                <w:szCs w:val="20"/>
                <w:lang w:eastAsia="ru-RU"/>
              </w:rPr>
              <w:t>См. раздел 3.2</w:t>
            </w:r>
          </w:p>
        </w:tc>
      </w:tr>
      <w:tr w:rsidR="00F956E3" w:rsidRPr="002A47DE" w:rsidTr="002807BE">
        <w:trPr>
          <w:trHeight w:val="1035"/>
          <w:jc w:val="center"/>
        </w:trPr>
        <w:tc>
          <w:tcPr>
            <w:tcW w:w="709" w:type="dxa"/>
            <w:shd w:val="clear" w:color="auto" w:fill="auto"/>
            <w:vAlign w:val="center"/>
          </w:tcPr>
          <w:p w:rsidR="00F956E3" w:rsidRPr="008229D8"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8229D8">
              <w:rPr>
                <w:rFonts w:ascii="Times New Roman" w:eastAsia="Times New Roman" w:hAnsi="Times New Roman" w:cs="Times New Roman"/>
                <w:color w:val="000000"/>
                <w:sz w:val="20"/>
                <w:szCs w:val="20"/>
                <w:lang w:eastAsia="ru-RU"/>
              </w:rPr>
              <w:t>3</w:t>
            </w:r>
          </w:p>
        </w:tc>
        <w:tc>
          <w:tcPr>
            <w:tcW w:w="1559"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15.84.1</w:t>
            </w:r>
          </w:p>
        </w:tc>
        <w:tc>
          <w:tcPr>
            <w:tcW w:w="1418"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602040601</w:t>
            </w:r>
          </w:p>
        </w:tc>
        <w:tc>
          <w:tcPr>
            <w:tcW w:w="1701"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Газопровод распределительный высокого давления</w:t>
            </w:r>
          </w:p>
        </w:tc>
        <w:tc>
          <w:tcPr>
            <w:tcW w:w="2156"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w:t>
            </w:r>
          </w:p>
        </w:tc>
        <w:tc>
          <w:tcPr>
            <w:tcW w:w="1687"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5230м</w:t>
            </w:r>
          </w:p>
        </w:tc>
        <w:tc>
          <w:tcPr>
            <w:tcW w:w="1296"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2030</w:t>
            </w:r>
          </w:p>
        </w:tc>
        <w:tc>
          <w:tcPr>
            <w:tcW w:w="1912"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См. раздел 3.2</w:t>
            </w:r>
            <w:bookmarkStart w:id="32" w:name="_GoBack"/>
            <w:bookmarkEnd w:id="32"/>
          </w:p>
        </w:tc>
      </w:tr>
      <w:tr w:rsidR="00F956E3" w:rsidRPr="002A47DE" w:rsidTr="002807BE">
        <w:trPr>
          <w:trHeight w:val="1035"/>
          <w:jc w:val="center"/>
        </w:trPr>
        <w:tc>
          <w:tcPr>
            <w:tcW w:w="709" w:type="dxa"/>
            <w:shd w:val="clear" w:color="auto" w:fill="auto"/>
            <w:vAlign w:val="center"/>
            <w:hideMark/>
          </w:tcPr>
          <w:p w:rsidR="00F956E3" w:rsidRPr="008229D8"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8229D8">
              <w:rPr>
                <w:rFonts w:ascii="Times New Roman" w:eastAsia="Times New Roman" w:hAnsi="Times New Roman" w:cs="Times New Roman"/>
                <w:color w:val="000000"/>
                <w:sz w:val="20"/>
                <w:szCs w:val="20"/>
                <w:lang w:eastAsia="ru-RU"/>
              </w:rPr>
              <w:t>4</w:t>
            </w:r>
          </w:p>
        </w:tc>
        <w:tc>
          <w:tcPr>
            <w:tcW w:w="1559"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15.84.2</w:t>
            </w:r>
          </w:p>
        </w:tc>
        <w:tc>
          <w:tcPr>
            <w:tcW w:w="1418"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602040601</w:t>
            </w:r>
          </w:p>
        </w:tc>
        <w:tc>
          <w:tcPr>
            <w:tcW w:w="1701"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Газопровод распределительный высокого давления</w:t>
            </w:r>
          </w:p>
        </w:tc>
        <w:tc>
          <w:tcPr>
            <w:tcW w:w="2156"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w:t>
            </w:r>
          </w:p>
        </w:tc>
        <w:tc>
          <w:tcPr>
            <w:tcW w:w="1687"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6663м</w:t>
            </w:r>
          </w:p>
        </w:tc>
        <w:tc>
          <w:tcPr>
            <w:tcW w:w="1296"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2030</w:t>
            </w:r>
          </w:p>
        </w:tc>
        <w:tc>
          <w:tcPr>
            <w:tcW w:w="1912"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См. раздел 3.2</w:t>
            </w:r>
          </w:p>
        </w:tc>
      </w:tr>
      <w:tr w:rsidR="00F956E3" w:rsidRPr="002A47DE" w:rsidTr="002807BE">
        <w:trPr>
          <w:trHeight w:val="1035"/>
          <w:jc w:val="center"/>
        </w:trPr>
        <w:tc>
          <w:tcPr>
            <w:tcW w:w="709" w:type="dxa"/>
            <w:shd w:val="clear" w:color="auto" w:fill="auto"/>
            <w:vAlign w:val="center"/>
            <w:hideMark/>
          </w:tcPr>
          <w:p w:rsidR="00F956E3" w:rsidRPr="008229D8"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8229D8">
              <w:rPr>
                <w:rFonts w:ascii="Times New Roman" w:eastAsia="Times New Roman" w:hAnsi="Times New Roman" w:cs="Times New Roman"/>
                <w:color w:val="000000"/>
                <w:sz w:val="20"/>
                <w:szCs w:val="20"/>
                <w:lang w:eastAsia="ru-RU"/>
              </w:rPr>
              <w:lastRenderedPageBreak/>
              <w:t>5</w:t>
            </w:r>
          </w:p>
        </w:tc>
        <w:tc>
          <w:tcPr>
            <w:tcW w:w="1559"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15.84.3</w:t>
            </w:r>
          </w:p>
        </w:tc>
        <w:tc>
          <w:tcPr>
            <w:tcW w:w="1418"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602040601</w:t>
            </w:r>
          </w:p>
        </w:tc>
        <w:tc>
          <w:tcPr>
            <w:tcW w:w="1701"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Газопровод распределительный высокого давления</w:t>
            </w:r>
          </w:p>
        </w:tc>
        <w:tc>
          <w:tcPr>
            <w:tcW w:w="2156"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sz w:val="20"/>
                <w:szCs w:val="20"/>
                <w:lang w:eastAsia="ru-RU"/>
              </w:rPr>
              <w:t>Дубовский район, Семичанское сельское поселение. Точное местоположение определяется номером на карте</w:t>
            </w:r>
          </w:p>
        </w:tc>
        <w:tc>
          <w:tcPr>
            <w:tcW w:w="1665"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w:t>
            </w:r>
          </w:p>
        </w:tc>
        <w:tc>
          <w:tcPr>
            <w:tcW w:w="1687" w:type="dxa"/>
            <w:shd w:val="clear" w:color="auto" w:fill="auto"/>
            <w:vAlign w:val="center"/>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hAnsi="Times New Roman" w:cs="Times New Roman"/>
                <w:sz w:val="20"/>
                <w:szCs w:val="20"/>
              </w:rPr>
              <w:t>5535м</w:t>
            </w:r>
          </w:p>
        </w:tc>
        <w:tc>
          <w:tcPr>
            <w:tcW w:w="1296"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Объект в области инженерной инфраструктуры</w:t>
            </w:r>
          </w:p>
        </w:tc>
        <w:tc>
          <w:tcPr>
            <w:tcW w:w="1220"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2030</w:t>
            </w:r>
          </w:p>
        </w:tc>
        <w:tc>
          <w:tcPr>
            <w:tcW w:w="1912" w:type="dxa"/>
            <w:shd w:val="clear" w:color="auto" w:fill="auto"/>
            <w:vAlign w:val="center"/>
            <w:hideMark/>
          </w:tcPr>
          <w:p w:rsidR="00F956E3" w:rsidRPr="008229D8" w:rsidRDefault="00F956E3" w:rsidP="002807BE">
            <w:pPr>
              <w:spacing w:after="0" w:line="240" w:lineRule="exact"/>
              <w:jc w:val="center"/>
              <w:rPr>
                <w:rFonts w:ascii="Times New Roman" w:hAnsi="Times New Roman" w:cs="Times New Roman"/>
                <w:sz w:val="20"/>
                <w:szCs w:val="20"/>
              </w:rPr>
            </w:pPr>
            <w:r w:rsidRPr="008229D8">
              <w:rPr>
                <w:rFonts w:ascii="Times New Roman" w:eastAsia="Times New Roman" w:hAnsi="Times New Roman" w:cs="Times New Roman"/>
                <w:color w:val="000000"/>
                <w:sz w:val="20"/>
                <w:szCs w:val="20"/>
                <w:lang w:eastAsia="ru-RU"/>
              </w:rPr>
              <w:t>См. раздел 3.2</w:t>
            </w:r>
          </w:p>
        </w:tc>
      </w:tr>
    </w:tbl>
    <w:p w:rsidR="00F956E3" w:rsidRPr="00C73DD6" w:rsidRDefault="00F956E3" w:rsidP="00F956E3">
      <w:pPr>
        <w:widowControl w:val="0"/>
        <w:spacing w:after="0"/>
        <w:ind w:firstLine="709"/>
        <w:rPr>
          <w:rFonts w:ascii="Times New Roman" w:eastAsia="Times New Roman" w:hAnsi="Times New Roman" w:cs="Times New Roman"/>
          <w:lang w:eastAsia="ru-RU"/>
        </w:rPr>
      </w:pPr>
    </w:p>
    <w:p w:rsidR="00F956E3" w:rsidRPr="00C73DD6" w:rsidRDefault="00F956E3" w:rsidP="00F956E3">
      <w:pPr>
        <w:widowControl w:val="0"/>
        <w:spacing w:after="0"/>
        <w:ind w:firstLine="709"/>
        <w:rPr>
          <w:rFonts w:ascii="Times New Roman" w:eastAsia="Calibri" w:hAnsi="Times New Roman" w:cs="Times New Roman"/>
          <w:sz w:val="26"/>
          <w:szCs w:val="26"/>
        </w:rPr>
        <w:sectPr w:rsidR="00F956E3" w:rsidRPr="00C73DD6" w:rsidSect="002807BE">
          <w:pgSz w:w="16833" w:h="11908" w:orient="landscape"/>
          <w:pgMar w:top="1140" w:right="561" w:bottom="561" w:left="624" w:header="397" w:footer="964" w:gutter="0"/>
          <w:cols w:space="720"/>
        </w:sectPr>
      </w:pPr>
      <w:r w:rsidRPr="00C73DD6">
        <w:rPr>
          <w:rFonts w:ascii="Times New Roman" w:eastAsia="Calibri" w:hAnsi="Times New Roman" w:cs="Times New Roman"/>
          <w:sz w:val="26"/>
          <w:szCs w:val="26"/>
        </w:rPr>
        <w:t>**Планируемые объекты регионального значения отображаются в информационных цел</w:t>
      </w:r>
      <w:r>
        <w:rPr>
          <w:rFonts w:ascii="Times New Roman" w:eastAsia="Calibri" w:hAnsi="Times New Roman" w:cs="Times New Roman"/>
          <w:sz w:val="26"/>
          <w:szCs w:val="26"/>
        </w:rPr>
        <w:t>ях и не являются утверждаемыми</w:t>
      </w:r>
    </w:p>
    <w:p w:rsidR="00F956E3" w:rsidRPr="00C73DD6" w:rsidRDefault="00F956E3" w:rsidP="00F956E3">
      <w:pPr>
        <w:spacing w:before="120" w:after="120"/>
        <w:ind w:firstLine="709"/>
        <w:jc w:val="both"/>
        <w:outlineLvl w:val="1"/>
        <w:rPr>
          <w:rFonts w:ascii="Times New Roman" w:eastAsia="Times New Roman" w:hAnsi="Times New Roman" w:cs="Times New Roman"/>
          <w:b/>
          <w:noProof/>
          <w:sz w:val="26"/>
          <w:szCs w:val="26"/>
          <w:lang w:eastAsia="ru-RU"/>
        </w:rPr>
      </w:pPr>
      <w:bookmarkStart w:id="33" w:name="_Toc45129014"/>
      <w:bookmarkStart w:id="34" w:name="_Toc45129667"/>
      <w:bookmarkStart w:id="35" w:name="_Toc47545436"/>
      <w:r w:rsidRPr="00C73DD6">
        <w:rPr>
          <w:rFonts w:ascii="Times New Roman" w:eastAsia="Times New Roman" w:hAnsi="Times New Roman" w:cs="Times New Roman"/>
          <w:b/>
          <w:noProof/>
          <w:sz w:val="26"/>
          <w:szCs w:val="26"/>
          <w:lang w:eastAsia="ru-RU"/>
        </w:rPr>
        <w:lastRenderedPageBreak/>
        <w:t>3.2. Характеристики зон с особыми условиями использования территорий, установление которых требуется в связи с размещением объектов в области трубопроводного транспорта и газоснабжения</w:t>
      </w:r>
      <w:bookmarkEnd w:id="33"/>
      <w:bookmarkEnd w:id="34"/>
      <w:bookmarkEnd w:id="35"/>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Размещение объектов трубопроводного транспорта требует установления зон с особыми условиями использования территорий, к которым относятся охранные зоны и санитарно-защитные зоны.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 целях обеспечения сохранности, создания нормальных условий эксплуатации и предотвращения несчастных случаев на магистральных трубопроводах в соответствии с правилами охраны магистральных трубопроводов устанавливаются охранные зоны магистральных газопроводов: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 xml:space="preserve">вокруг емкостей для хранения и </w:t>
      </w:r>
      <w:proofErr w:type="spellStart"/>
      <w:r w:rsidRPr="00C73DD6">
        <w:rPr>
          <w:rFonts w:ascii="Times New Roman" w:eastAsia="Times New Roman" w:hAnsi="Times New Roman" w:cs="Times New Roman"/>
          <w:sz w:val="26"/>
          <w:szCs w:val="26"/>
          <w:lang w:eastAsia="ru-RU"/>
        </w:rPr>
        <w:t>разгазирования</w:t>
      </w:r>
      <w:proofErr w:type="spellEnd"/>
      <w:r w:rsidRPr="00C73DD6">
        <w:rPr>
          <w:rFonts w:ascii="Times New Roman" w:eastAsia="Times New Roman" w:hAnsi="Times New Roman" w:cs="Times New Roman"/>
          <w:sz w:val="26"/>
          <w:szCs w:val="26"/>
          <w:lang w:eastAsia="ru-RU"/>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proofErr w:type="gramStart"/>
      <w:r w:rsidRPr="00C73DD6">
        <w:rPr>
          <w:rFonts w:ascii="Times New Roman" w:eastAsia="Times New Roman" w:hAnsi="Times New Roman" w:cs="Times New Roman"/>
          <w:sz w:val="26"/>
          <w:szCs w:val="26"/>
          <w:lang w:eastAsia="ru-RU"/>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 соответствии с Правилами охраны газораспределительных сетей, утвержденными постановлением Правительства Российской Федерации от 20 ноября 2000 г. № 878 "Об утверждении Правил охраны газораспределительных сетей", для указанных сетей газораспределения устанавливаются следующие охранные зоны: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proofErr w:type="gramStart"/>
      <w:r w:rsidRPr="00C73DD6">
        <w:rPr>
          <w:rFonts w:ascii="Times New Roman" w:eastAsia="Times New Roman" w:hAnsi="Times New Roman" w:cs="Times New Roman"/>
          <w:sz w:val="26"/>
          <w:szCs w:val="26"/>
          <w:lang w:eastAsia="ru-RU"/>
        </w:rPr>
        <w:t>вдоль трасс подземных газопроводов из полиэтиленовых труб при использовании медного провода для обозначения трассы газопровода в виде</w:t>
      </w:r>
      <w:proofErr w:type="gramEnd"/>
      <w:r w:rsidRPr="00C73DD6">
        <w:rPr>
          <w:rFonts w:ascii="Times New Roman" w:eastAsia="Times New Roman" w:hAnsi="Times New Roman" w:cs="Times New Roman"/>
          <w:sz w:val="26"/>
          <w:szCs w:val="26"/>
          <w:lang w:eastAsia="ru-RU"/>
        </w:rPr>
        <w:t xml:space="preserve">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 xml:space="preserve">вдоль трасс наружных газопроводов на вечномерзлых грунтах независимо от </w:t>
      </w:r>
      <w:r w:rsidRPr="00C73DD6">
        <w:rPr>
          <w:rFonts w:ascii="Times New Roman" w:eastAsia="Times New Roman" w:hAnsi="Times New Roman" w:cs="Times New Roman"/>
          <w:sz w:val="26"/>
          <w:szCs w:val="26"/>
          <w:lang w:eastAsia="ru-RU"/>
        </w:rPr>
        <w:lastRenderedPageBreak/>
        <w:t>материала труб - в виде территории, ограниченной условными линиями, проходящими на расстоянии 10 метров с каждой стороны газопровода;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метров с каждой стороны газопровода;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 xml:space="preserve">В соответствии с требованиями санитарно-эпидемиологических правил и нормативов предусматривается установление санитарных разрывов (санитарных полос отчуждения) для магистральных трубопроводов, которые определяются минимальными расстояниями от магистральных трубопроводов до смежных зданий, строений и сооружений: </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от магистральных нефтепроводов до городов, поселков и отдельных малоэтажных жилищ:</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 xml:space="preserve">при диаметре до 300 мм - от 50 до 75 метров; </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300 мм - 600 мм - от 50 до 100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600 мм - 1000 мм - от 75 до 150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1000 мм - 1400 мм - от 100 до 200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от магистральных нефтепроводов до гидротехнических сооружений в размере 300 метров, а до водозаборов - 3000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от магистральных нефтепроводов, предназначенных для транспортировки нефти с высокими коррозирующими свойствами, от продуктопроводов, транспортирующих высокотоксичные, раздражающие газы и жидкости, определяются на основе расчетов в каждом конкретном случае при обязательном увеличении размеров не менее чем в 3 раза;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для трубопроводов 1 класса: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до 300 мм - от 75 до 100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300 мм - 600 мм - от 125 до 150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600 мм - 800 мм - от 150 до 200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800 мм - 1000 мм - от 200 до 250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1000 мм - 1200 мм - от 250 до 300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более 1200 мм - от 300 до 350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lastRenderedPageBreak/>
        <w:t>для трубопроводов 2 класса:</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до 300 мм - 75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свыше 300 мм - от 100 до 125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от наземных магистральных газопроводов, не содержащих сероводород, до магистральных оросительных каналов, рек, водоемов и водозаборных сооружений - 25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до 150 мм - от 100 до 150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150 - 300 мм - от 175 до 250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300 - 500 мм - от 350 до 500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при диаметре 500 - 1000 мм - от 800 до 1000 метров.</w:t>
      </w:r>
    </w:p>
    <w:p w:rsidR="00F956E3" w:rsidRPr="00C73DD6" w:rsidRDefault="00F956E3" w:rsidP="00F956E3">
      <w:pPr>
        <w:widowControl w:val="0"/>
        <w:spacing w:after="0"/>
        <w:ind w:firstLine="709"/>
        <w:jc w:val="both"/>
        <w:rPr>
          <w:rFonts w:ascii="Times New Roman" w:eastAsia="Times New Roman" w:hAnsi="Times New Roman" w:cs="Times New Roman"/>
          <w:sz w:val="26"/>
          <w:szCs w:val="26"/>
          <w:lang w:eastAsia="ru-RU"/>
        </w:rPr>
      </w:pPr>
      <w:r w:rsidRPr="00C73DD6">
        <w:rPr>
          <w:rFonts w:ascii="Times New Roman" w:eastAsia="Times New Roman" w:hAnsi="Times New Roman" w:cs="Times New Roman"/>
          <w:sz w:val="26"/>
          <w:szCs w:val="26"/>
          <w:lang w:eastAsia="ru-RU"/>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F956E3" w:rsidRPr="00C73DD6" w:rsidRDefault="00F956E3" w:rsidP="00F956E3">
      <w:pPr>
        <w:widowControl w:val="0"/>
        <w:spacing w:after="0"/>
        <w:ind w:firstLine="709"/>
        <w:jc w:val="both"/>
        <w:rPr>
          <w:rFonts w:ascii="Times New Roman" w:eastAsia="Calibri" w:hAnsi="Times New Roman" w:cs="Times New Roman"/>
          <w:sz w:val="26"/>
          <w:szCs w:val="26"/>
        </w:rPr>
      </w:pPr>
      <w:r w:rsidRPr="00C73DD6">
        <w:rPr>
          <w:rFonts w:ascii="Times New Roman" w:eastAsia="Times New Roman" w:hAnsi="Times New Roman" w:cs="Times New Roman"/>
          <w:sz w:val="26"/>
          <w:szCs w:val="26"/>
          <w:lang w:eastAsia="ru-RU"/>
        </w:rPr>
        <w:t>Рекомендуемые минимальные расстояния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километров.</w:t>
      </w:r>
    </w:p>
    <w:p w:rsidR="00F956E3" w:rsidRDefault="00F956E3" w:rsidP="00F956E3">
      <w:pPr>
        <w:widowControl w:val="0"/>
        <w:spacing w:after="0"/>
        <w:ind w:firstLine="709"/>
        <w:rPr>
          <w:rFonts w:ascii="Times New Roman" w:eastAsia="Calibri" w:hAnsi="Times New Roman" w:cs="Times New Roman"/>
          <w:sz w:val="26"/>
          <w:szCs w:val="26"/>
        </w:rPr>
        <w:sectPr w:rsidR="00F956E3" w:rsidSect="002807BE">
          <w:pgSz w:w="11908" w:h="16833"/>
          <w:pgMar w:top="561" w:right="561" w:bottom="624" w:left="1140" w:header="397" w:footer="964" w:gutter="0"/>
          <w:cols w:space="720"/>
        </w:sectPr>
      </w:pPr>
    </w:p>
    <w:p w:rsidR="00F956E3" w:rsidRPr="00C73DD6" w:rsidRDefault="00F956E3" w:rsidP="00F956E3">
      <w:pPr>
        <w:widowControl w:val="0"/>
        <w:spacing w:before="240" w:after="240"/>
        <w:ind w:firstLine="709"/>
        <w:jc w:val="both"/>
        <w:outlineLvl w:val="0"/>
        <w:rPr>
          <w:rFonts w:ascii="Times New Roman" w:eastAsia="Calibri" w:hAnsi="Times New Roman" w:cs="Times New Roman"/>
          <w:b/>
          <w:sz w:val="28"/>
          <w:szCs w:val="28"/>
        </w:rPr>
      </w:pPr>
      <w:bookmarkStart w:id="36" w:name="_Toc30444586"/>
      <w:bookmarkStart w:id="37" w:name="_Toc532582758"/>
      <w:bookmarkStart w:id="38" w:name="_Toc45129668"/>
      <w:bookmarkStart w:id="39" w:name="_Toc47545437"/>
      <w:r w:rsidRPr="00C73DD6">
        <w:rPr>
          <w:rFonts w:ascii="Times New Roman" w:eastAsia="Calibri" w:hAnsi="Times New Roman" w:cs="Times New Roman"/>
          <w:b/>
          <w:sz w:val="28"/>
          <w:szCs w:val="28"/>
        </w:rPr>
        <w:lastRenderedPageBreak/>
        <w:t>4.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36"/>
      <w:bookmarkEnd w:id="37"/>
      <w:bookmarkEnd w:id="38"/>
      <w:bookmarkEnd w:id="39"/>
    </w:p>
    <w:tbl>
      <w:tblPr>
        <w:tblW w:w="14565" w:type="dxa"/>
        <w:jc w:val="center"/>
        <w:tblLayout w:type="fixed"/>
        <w:tblLook w:val="04A0"/>
      </w:tblPr>
      <w:tblGrid>
        <w:gridCol w:w="562"/>
        <w:gridCol w:w="1418"/>
        <w:gridCol w:w="1701"/>
        <w:gridCol w:w="1417"/>
        <w:gridCol w:w="1701"/>
        <w:gridCol w:w="1276"/>
        <w:gridCol w:w="1559"/>
        <w:gridCol w:w="1843"/>
        <w:gridCol w:w="1634"/>
        <w:gridCol w:w="1454"/>
      </w:tblGrid>
      <w:tr w:rsidR="00F956E3" w:rsidRPr="00C73DD6" w:rsidTr="002807B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Классификационный код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Функциональная зона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Номер типа функциональной зоны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Порядковый номер функциональной зоны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Индекс функциональной зоны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Статус функциональной зоны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Адрес</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Сведения о планируемых объектах федерального (Ф), регионального (Р), местного (М) значения (за исключением линейных объектов)</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F956E3" w:rsidRPr="00C73DD6" w:rsidRDefault="00F956E3" w:rsidP="002807BE">
            <w:pPr>
              <w:spacing w:after="0" w:line="240" w:lineRule="auto"/>
              <w:jc w:val="center"/>
              <w:rPr>
                <w:rFonts w:ascii="Times New Roman" w:eastAsia="Times New Roman" w:hAnsi="Times New Roman" w:cs="Times New Roman"/>
                <w:color w:val="000000"/>
                <w:sz w:val="20"/>
                <w:szCs w:val="20"/>
                <w:lang w:eastAsia="ru-RU"/>
              </w:rPr>
            </w:pPr>
            <w:r w:rsidRPr="00C73DD6">
              <w:rPr>
                <w:rFonts w:ascii="Times New Roman" w:eastAsia="Times New Roman" w:hAnsi="Times New Roman" w:cs="Times New Roman"/>
                <w:color w:val="000000"/>
                <w:sz w:val="20"/>
                <w:szCs w:val="20"/>
                <w:lang w:eastAsia="ru-RU"/>
              </w:rPr>
              <w:t xml:space="preserve">Параметры функциональных зон, </w:t>
            </w:r>
            <w:proofErr w:type="gramStart"/>
            <w:r w:rsidRPr="00C73DD6">
              <w:rPr>
                <w:rFonts w:ascii="Times New Roman" w:eastAsia="Times New Roman" w:hAnsi="Times New Roman" w:cs="Times New Roman"/>
                <w:color w:val="000000"/>
                <w:sz w:val="20"/>
                <w:szCs w:val="20"/>
                <w:lang w:eastAsia="ru-RU"/>
              </w:rPr>
              <w:t>га</w:t>
            </w:r>
            <w:proofErr w:type="gramEnd"/>
          </w:p>
        </w:tc>
      </w:tr>
    </w:tbl>
    <w:p w:rsidR="00F956E3" w:rsidRPr="00C73DD6" w:rsidRDefault="00F956E3" w:rsidP="00F956E3">
      <w:pPr>
        <w:spacing w:after="0" w:line="20" w:lineRule="exact"/>
        <w:rPr>
          <w:rFonts w:ascii="Times New Roman" w:eastAsia="Calibri" w:hAnsi="Times New Roman" w:cs="Times New Roman"/>
          <w:sz w:val="26"/>
          <w:szCs w:val="26"/>
        </w:rPr>
      </w:pPr>
    </w:p>
    <w:tbl>
      <w:tblPr>
        <w:tblW w:w="14565" w:type="dxa"/>
        <w:jc w:val="center"/>
        <w:tblLayout w:type="fixed"/>
        <w:tblLook w:val="04A0"/>
      </w:tblPr>
      <w:tblGrid>
        <w:gridCol w:w="562"/>
        <w:gridCol w:w="1418"/>
        <w:gridCol w:w="1701"/>
        <w:gridCol w:w="1417"/>
        <w:gridCol w:w="1701"/>
        <w:gridCol w:w="1276"/>
        <w:gridCol w:w="1559"/>
        <w:gridCol w:w="1843"/>
        <w:gridCol w:w="1634"/>
        <w:gridCol w:w="1454"/>
      </w:tblGrid>
      <w:tr w:rsidR="00F956E3" w:rsidRPr="00DB50D6" w:rsidTr="002807BE">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6</w:t>
            </w:r>
          </w:p>
        </w:tc>
        <w:tc>
          <w:tcPr>
            <w:tcW w:w="1559"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7</w:t>
            </w:r>
          </w:p>
        </w:tc>
        <w:tc>
          <w:tcPr>
            <w:tcW w:w="1843"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8</w:t>
            </w:r>
          </w:p>
        </w:tc>
        <w:tc>
          <w:tcPr>
            <w:tcW w:w="1634"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9</w:t>
            </w:r>
          </w:p>
        </w:tc>
        <w:tc>
          <w:tcPr>
            <w:tcW w:w="1454" w:type="dxa"/>
            <w:tcBorders>
              <w:top w:val="single" w:sz="4" w:space="0" w:color="auto"/>
              <w:left w:val="nil"/>
              <w:bottom w:val="single" w:sz="4" w:space="0" w:color="auto"/>
              <w:right w:val="single" w:sz="4" w:space="0" w:color="auto"/>
            </w:tcBorders>
            <w:shd w:val="clear" w:color="auto" w:fill="auto"/>
            <w:vAlign w:val="center"/>
          </w:tcPr>
          <w:p w:rsidR="00F956E3" w:rsidRPr="00DB50D6" w:rsidRDefault="00F956E3" w:rsidP="002807BE">
            <w:pPr>
              <w:spacing w:after="0" w:line="240" w:lineRule="exact"/>
              <w:jc w:val="center"/>
              <w:rPr>
                <w:rFonts w:ascii="Times New Roman" w:eastAsia="Times New Roman" w:hAnsi="Times New Roman" w:cs="Times New Roman"/>
                <w:color w:val="000000"/>
                <w:sz w:val="20"/>
                <w:szCs w:val="20"/>
                <w:lang w:eastAsia="ru-RU"/>
              </w:rPr>
            </w:pPr>
            <w:r w:rsidRPr="00DB50D6">
              <w:rPr>
                <w:rFonts w:ascii="Times New Roman" w:eastAsia="Times New Roman" w:hAnsi="Times New Roman" w:cs="Times New Roman"/>
                <w:color w:val="000000"/>
                <w:sz w:val="20"/>
                <w:szCs w:val="20"/>
                <w:lang w:eastAsia="ru-RU"/>
              </w:rPr>
              <w:t>10</w:t>
            </w:r>
          </w:p>
        </w:tc>
      </w:tr>
      <w:tr w:rsidR="00F956E3" w:rsidRPr="00DB50D6" w:rsidTr="002807B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0.47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1.41</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1.29</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4</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1.4</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0.37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1.5</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0.22</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0.18</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1.7</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1.8</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proofErr w:type="spellStart"/>
            <w:r w:rsidRPr="00DB50D6">
              <w:rPr>
                <w:rFonts w:ascii="Times New Roman" w:hAnsi="Times New Roman" w:cs="Times New Roman"/>
                <w:sz w:val="20"/>
                <w:szCs w:val="20"/>
              </w:rPr>
              <w:t>Дубовскиймуниципальный</w:t>
            </w:r>
            <w:proofErr w:type="spellEnd"/>
            <w:r w:rsidRPr="00DB50D6">
              <w:rPr>
                <w:rFonts w:ascii="Times New Roman" w:hAnsi="Times New Roman" w:cs="Times New Roman"/>
                <w:sz w:val="20"/>
                <w:szCs w:val="20"/>
              </w:rPr>
              <w:t xml:space="preserve">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0.76</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9</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1.9</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район, Семичанское сельское </w:t>
            </w:r>
            <w:r w:rsidRPr="00DB50D6">
              <w:rPr>
                <w:rFonts w:ascii="Times New Roman" w:hAnsi="Times New Roman" w:cs="Times New Roman"/>
                <w:sz w:val="20"/>
                <w:szCs w:val="20"/>
              </w:rPr>
              <w:lastRenderedPageBreak/>
              <w:t>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0.08</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10</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1.10</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0.64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1.07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0.28</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1.13</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0.15</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14</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1.14</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15</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1.15</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w:t>
            </w:r>
            <w:r w:rsidRPr="00DB50D6">
              <w:rPr>
                <w:rFonts w:ascii="Times New Roman" w:hAnsi="Times New Roman" w:cs="Times New Roman"/>
                <w:sz w:val="20"/>
                <w:szCs w:val="20"/>
              </w:rPr>
              <w:lastRenderedPageBreak/>
              <w:t>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16</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1.16</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17</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1.17</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0.97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18</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1.18</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0.58</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19</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1.19</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Яблочный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1.20</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район, Семичанское сельское поселение, х. </w:t>
            </w:r>
            <w:r w:rsidRPr="00DB50D6">
              <w:rPr>
                <w:rFonts w:ascii="Times New Roman" w:hAnsi="Times New Roman" w:cs="Times New Roman"/>
                <w:sz w:val="20"/>
                <w:szCs w:val="20"/>
              </w:rPr>
              <w:lastRenderedPageBreak/>
              <w:t>Ленина</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0.57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21</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Яблочный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Яблочный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23</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1.23</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Яблочный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0.1</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1.24</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4.2</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1.25</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1.35</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1.26</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район, </w:t>
            </w:r>
            <w:r w:rsidRPr="00DB50D6">
              <w:rPr>
                <w:rFonts w:ascii="Times New Roman" w:hAnsi="Times New Roman" w:cs="Times New Roman"/>
                <w:sz w:val="20"/>
                <w:szCs w:val="20"/>
              </w:rPr>
              <w:lastRenderedPageBreak/>
              <w:t>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0.02</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27</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1.27</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район, </w:t>
            </w:r>
            <w:proofErr w:type="spellStart"/>
            <w:r w:rsidRPr="00DB50D6">
              <w:rPr>
                <w:rFonts w:ascii="Times New Roman" w:hAnsi="Times New Roman" w:cs="Times New Roman"/>
                <w:sz w:val="20"/>
                <w:szCs w:val="20"/>
              </w:rPr>
              <w:t>Семичанскоесельское</w:t>
            </w:r>
            <w:proofErr w:type="spellEnd"/>
            <w:r w:rsidRPr="00DB50D6">
              <w:rPr>
                <w:rFonts w:ascii="Times New Roman" w:hAnsi="Times New Roman" w:cs="Times New Roman"/>
                <w:sz w:val="20"/>
                <w:szCs w:val="20"/>
              </w:rPr>
              <w:t xml:space="preserve">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0.66</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1.28</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1.29</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0.01</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1.30</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1.24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0.25</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w:t>
            </w:r>
            <w:r w:rsidRPr="00DB50D6">
              <w:rPr>
                <w:rFonts w:ascii="Times New Roman" w:hAnsi="Times New Roman" w:cs="Times New Roman"/>
                <w:sz w:val="20"/>
                <w:szCs w:val="20"/>
              </w:rPr>
              <w:lastRenderedPageBreak/>
              <w:t>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1.06</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33</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1.33</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0.66</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34</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1.34</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0.46</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701010100</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Жилая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1.35</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1.07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701010301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Многофункциональная общественно-деловая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0.09</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701010301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Многофункциональная общественно-деловая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район, Семичанское сельское </w:t>
            </w:r>
            <w:r w:rsidRPr="00DB50D6">
              <w:rPr>
                <w:rFonts w:ascii="Times New Roman" w:hAnsi="Times New Roman" w:cs="Times New Roman"/>
                <w:sz w:val="20"/>
                <w:szCs w:val="20"/>
              </w:rPr>
              <w:lastRenderedPageBreak/>
              <w:t>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0.49</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701010301</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Многофункциональная общественно-деловая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8.3</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701010302</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специализированной общественной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9</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9.1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701010302</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специализированной общественной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9</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9.2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0.39</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41</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701010402</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Коммунально-складская зона</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13.1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0.26</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701010404</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инженерной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15</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15.1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proofErr w:type="spellStart"/>
            <w:r w:rsidRPr="00DB50D6">
              <w:rPr>
                <w:rFonts w:ascii="Times New Roman" w:hAnsi="Times New Roman" w:cs="Times New Roman"/>
                <w:sz w:val="20"/>
                <w:szCs w:val="20"/>
              </w:rPr>
              <w:t>Дубовскиймуниципальный</w:t>
            </w:r>
            <w:proofErr w:type="spellEnd"/>
            <w:r w:rsidRPr="00DB50D6">
              <w:rPr>
                <w:rFonts w:ascii="Times New Roman" w:hAnsi="Times New Roman" w:cs="Times New Roman"/>
                <w:sz w:val="20"/>
                <w:szCs w:val="20"/>
              </w:rPr>
              <w:t xml:space="preserve">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0.04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43</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701010405</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транспортной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16.1</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 xml:space="preserve">Дубовский муниципальный район, </w:t>
            </w:r>
            <w:r w:rsidRPr="00DB50D6">
              <w:rPr>
                <w:rFonts w:ascii="Times New Roman" w:hAnsi="Times New Roman" w:cs="Times New Roman"/>
                <w:sz w:val="20"/>
                <w:szCs w:val="20"/>
              </w:rPr>
              <w:lastRenderedPageBreak/>
              <w:t>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7.77</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lastRenderedPageBreak/>
              <w:t>44</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701010405</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транспортной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16.2</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0.31</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45</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701010405</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транспортной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16.3</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0.24</w:t>
            </w:r>
          </w:p>
        </w:tc>
      </w:tr>
      <w:tr w:rsidR="00F956E3" w:rsidRPr="00DB50D6" w:rsidTr="002807BE">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46</w:t>
            </w:r>
          </w:p>
        </w:tc>
        <w:tc>
          <w:tcPr>
            <w:tcW w:w="1418"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701010405</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Зона транспортной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w:t>
            </w:r>
          </w:p>
        </w:tc>
        <w:tc>
          <w:tcPr>
            <w:tcW w:w="1701"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16.4</w:t>
            </w:r>
          </w:p>
        </w:tc>
        <w:tc>
          <w:tcPr>
            <w:tcW w:w="1559"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Планируемый</w:t>
            </w:r>
          </w:p>
        </w:tc>
        <w:tc>
          <w:tcPr>
            <w:tcW w:w="1843"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Дубовский муниципальный район, Семичанское сельское поселение, х. Семичный</w:t>
            </w:r>
          </w:p>
        </w:tc>
        <w:tc>
          <w:tcPr>
            <w:tcW w:w="163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w:t>
            </w:r>
          </w:p>
        </w:tc>
        <w:tc>
          <w:tcPr>
            <w:tcW w:w="1454" w:type="dxa"/>
            <w:tcBorders>
              <w:top w:val="nil"/>
              <w:left w:val="nil"/>
              <w:bottom w:val="single" w:sz="4" w:space="0" w:color="auto"/>
              <w:right w:val="single" w:sz="4" w:space="0" w:color="auto"/>
            </w:tcBorders>
            <w:shd w:val="clear" w:color="auto" w:fill="auto"/>
            <w:vAlign w:val="center"/>
            <w:hideMark/>
          </w:tcPr>
          <w:p w:rsidR="00F956E3" w:rsidRPr="00DB50D6" w:rsidRDefault="00F956E3" w:rsidP="002807BE">
            <w:pPr>
              <w:spacing w:after="0" w:line="240" w:lineRule="exact"/>
              <w:jc w:val="center"/>
              <w:rPr>
                <w:rFonts w:ascii="Times New Roman" w:hAnsi="Times New Roman" w:cs="Times New Roman"/>
                <w:sz w:val="20"/>
                <w:szCs w:val="20"/>
              </w:rPr>
            </w:pPr>
            <w:r w:rsidRPr="00DB50D6">
              <w:rPr>
                <w:rFonts w:ascii="Times New Roman" w:hAnsi="Times New Roman" w:cs="Times New Roman"/>
                <w:sz w:val="20"/>
                <w:szCs w:val="20"/>
              </w:rPr>
              <w:t>0.23</w:t>
            </w:r>
          </w:p>
        </w:tc>
      </w:tr>
    </w:tbl>
    <w:p w:rsidR="00F956E3" w:rsidRPr="00112D08" w:rsidRDefault="00F956E3" w:rsidP="00F956E3">
      <w:pPr>
        <w:rPr>
          <w:rFonts w:ascii="Times New Roman" w:eastAsia="Calibri" w:hAnsi="Times New Roman" w:cs="Times New Roman"/>
          <w:sz w:val="26"/>
          <w:szCs w:val="26"/>
        </w:rPr>
        <w:sectPr w:rsidR="00F956E3" w:rsidRPr="00112D08" w:rsidSect="008B2B24">
          <w:pgSz w:w="16838" w:h="11906" w:orient="landscape"/>
          <w:pgMar w:top="1276" w:right="1134" w:bottom="850" w:left="1134" w:header="708" w:footer="708" w:gutter="0"/>
          <w:cols w:space="708"/>
          <w:docGrid w:linePitch="360"/>
        </w:sectPr>
      </w:pPr>
    </w:p>
    <w:p w:rsidR="00F956E3" w:rsidRDefault="00F956E3" w:rsidP="00F956E3">
      <w:pPr>
        <w:rPr>
          <w:rFonts w:ascii="Times New Roman" w:hAnsi="Times New Roman"/>
          <w:color w:val="FF0000"/>
          <w:sz w:val="26"/>
          <w:szCs w:val="26"/>
        </w:rPr>
      </w:pPr>
    </w:p>
    <w:p w:rsidR="00F6066E" w:rsidRPr="00C73DD6" w:rsidRDefault="00F6066E" w:rsidP="00F6066E">
      <w:pPr>
        <w:widowControl w:val="0"/>
        <w:spacing w:before="240" w:after="240"/>
        <w:ind w:firstLine="709"/>
        <w:jc w:val="both"/>
        <w:outlineLvl w:val="0"/>
        <w:rPr>
          <w:rFonts w:ascii="Times New Roman" w:eastAsia="Calibri" w:hAnsi="Times New Roman" w:cs="Times New Roman"/>
          <w:b/>
          <w:sz w:val="28"/>
          <w:szCs w:val="28"/>
        </w:rPr>
      </w:pPr>
      <w:bookmarkStart w:id="40" w:name="_Toc45129669"/>
      <w:bookmarkStart w:id="41" w:name="_Toc47545438"/>
      <w:r w:rsidRPr="00C73DD6">
        <w:rPr>
          <w:rFonts w:ascii="Times New Roman" w:eastAsia="Calibri" w:hAnsi="Times New Roman" w:cs="Times New Roman"/>
          <w:b/>
          <w:sz w:val="28"/>
          <w:szCs w:val="28"/>
        </w:rPr>
        <w:t>Приложение. Описание местоположения границ</w:t>
      </w:r>
      <w:bookmarkEnd w:id="40"/>
      <w:bookmarkEnd w:id="41"/>
    </w:p>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ОПИСАНИЕ МЕСТОПОЛОЖЕНИЯ ГРАНИЦ</w:t>
      </w:r>
    </w:p>
    <w:p w:rsidR="00F6066E" w:rsidRPr="00DC0F6B" w:rsidRDefault="00F6066E" w:rsidP="00F6066E">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r w:rsidRPr="00DC0F6B">
        <w:rPr>
          <w:rFonts w:ascii="Times New Roman" w:eastAsia="Times New Roman" w:hAnsi="Times New Roman" w:cs="Times New Roman"/>
          <w:b/>
          <w:bCs/>
          <w:color w:val="000000"/>
          <w:sz w:val="18"/>
          <w:szCs w:val="18"/>
          <w:lang w:eastAsia="ru-RU"/>
        </w:rPr>
        <w:t>Граница населенного пункта х. Ленина</w:t>
      </w:r>
    </w:p>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_______________________________________________________________________________________</w:t>
      </w:r>
      <w:r w:rsidRPr="00DC0F6B">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8"/>
        <w:gridCol w:w="4452"/>
        <w:gridCol w:w="4535"/>
      </w:tblGrid>
      <w:tr w:rsidR="00F6066E" w:rsidRPr="00DC0F6B" w:rsidTr="002807B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Сведения об объекте</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Описание характеристик</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Ростовская область, Дубовский район, Семичанское сельское поселение</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DC0F6B">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65711 +/- 51</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1086 м</w:t>
            </w:r>
          </w:p>
        </w:tc>
      </w:tr>
    </w:tbl>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2"/>
        <w:gridCol w:w="795"/>
        <w:gridCol w:w="885"/>
        <w:gridCol w:w="2018"/>
        <w:gridCol w:w="2263"/>
        <w:gridCol w:w="1772"/>
      </w:tblGrid>
      <w:tr w:rsidR="00F6066E" w:rsidRPr="00DC0F6B"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Сведения о местоположении границ объекта</w:t>
            </w:r>
          </w:p>
        </w:tc>
      </w:tr>
      <w:tr w:rsidR="00F6066E" w:rsidRPr="00DC0F6B"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 Система координат МСК-61, зона 3</w:t>
            </w:r>
          </w:p>
        </w:tc>
      </w:tr>
      <w:tr w:rsidR="00F6066E" w:rsidRPr="00DC0F6B"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F6066E" w:rsidRPr="00DC0F6B" w:rsidTr="002807B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Обозначение характерных</w:t>
            </w:r>
            <w:r w:rsidRPr="00DC0F6B">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 xml:space="preserve">Координаты, </w:t>
            </w:r>
            <w:proofErr w:type="gramStart"/>
            <w:r w:rsidRPr="00DC0F6B">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Метод определения координат</w:t>
            </w:r>
            <w:r w:rsidRPr="00DC0F6B">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 xml:space="preserve">Средняя </w:t>
            </w:r>
            <w:proofErr w:type="spellStart"/>
            <w:r w:rsidRPr="00DC0F6B">
              <w:rPr>
                <w:rFonts w:ascii="Times New Roman" w:eastAsia="Times New Roman" w:hAnsi="Times New Roman" w:cs="Times New Roman"/>
                <w:color w:val="000000"/>
                <w:sz w:val="18"/>
                <w:szCs w:val="18"/>
                <w:lang w:eastAsia="ru-RU"/>
              </w:rPr>
              <w:t>квадратическая</w:t>
            </w:r>
            <w:proofErr w:type="spellEnd"/>
            <w:r w:rsidRPr="00DC0F6B">
              <w:rPr>
                <w:rFonts w:ascii="Times New Roman" w:eastAsia="Times New Roman" w:hAnsi="Times New Roman" w:cs="Times New Roman"/>
                <w:color w:val="000000"/>
                <w:sz w:val="18"/>
                <w:szCs w:val="18"/>
                <w:lang w:eastAsia="ru-RU"/>
              </w:rPr>
              <w:t xml:space="preserve"> погрешность</w:t>
            </w:r>
            <w:r w:rsidRPr="00DC0F6B">
              <w:rPr>
                <w:rFonts w:ascii="Times New Roman" w:eastAsia="Times New Roman" w:hAnsi="Times New Roman" w:cs="Times New Roman"/>
                <w:color w:val="000000"/>
                <w:sz w:val="18"/>
                <w:szCs w:val="18"/>
                <w:lang w:eastAsia="ru-RU"/>
              </w:rPr>
              <w:br/>
              <w:t>положения характерной точки (</w:t>
            </w:r>
            <w:proofErr w:type="spellStart"/>
            <w:r w:rsidRPr="00DC0F6B">
              <w:rPr>
                <w:rFonts w:ascii="Times New Roman" w:eastAsia="Times New Roman" w:hAnsi="Times New Roman" w:cs="Times New Roman"/>
                <w:color w:val="000000"/>
                <w:sz w:val="18"/>
                <w:szCs w:val="18"/>
                <w:lang w:eastAsia="ru-RU"/>
              </w:rPr>
              <w:t>Mt</w:t>
            </w:r>
            <w:proofErr w:type="spellEnd"/>
            <w:r w:rsidRPr="00DC0F6B">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Описание обозначения точки</w:t>
            </w:r>
            <w:r w:rsidRPr="00DC0F6B">
              <w:rPr>
                <w:rFonts w:ascii="Times New Roman" w:eastAsia="Times New Roman" w:hAnsi="Times New Roman" w:cs="Times New Roman"/>
                <w:color w:val="000000"/>
                <w:sz w:val="18"/>
                <w:szCs w:val="18"/>
                <w:lang w:eastAsia="ru-RU"/>
              </w:rPr>
              <w:br/>
              <w:t>на местности (при наличии)</w:t>
            </w:r>
          </w:p>
        </w:tc>
      </w:tr>
      <w:tr w:rsidR="00F6066E" w:rsidRPr="00DC0F6B" w:rsidTr="002807B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6</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453345.38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3233334.06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453350.43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3233491.55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453390.56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3233542.6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453410.46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3233611.58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453344.13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3233656.24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453254.24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3233659.76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453178.11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3233596.44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453161.24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3233376.29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453189.66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3233374.43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453204.51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3233360.15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453219.26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3233342.29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3233307.74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3233288.42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453223.49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3233285.14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453225.58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3233280.67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453226.85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3233275.91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453227.28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3233271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453226.85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3233266.09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453225.58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3233261.33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453228.96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3233261.96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453279.33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3233273.32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453330.09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3233307.29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bl>
    <w:p w:rsidR="00F6066E" w:rsidRPr="00DC0F6B" w:rsidRDefault="00F6066E" w:rsidP="00F6066E">
      <w:pPr>
        <w:spacing w:before="100" w:beforeAutospacing="1" w:after="270" w:line="240" w:lineRule="auto"/>
        <w:jc w:val="center"/>
        <w:rPr>
          <w:rFonts w:ascii="Times New Roman" w:eastAsia="Times New Roman" w:hAnsi="Times New Roman" w:cs="Times New Roman"/>
          <w:color w:val="000000"/>
          <w:sz w:val="18"/>
          <w:szCs w:val="18"/>
          <w:lang w:eastAsia="ru-RU"/>
        </w:rPr>
      </w:pPr>
    </w:p>
    <w:p w:rsidR="00F956E3" w:rsidRDefault="00F6066E" w:rsidP="00F6066E">
      <w:pPr>
        <w:rPr>
          <w:rFonts w:ascii="Times New Roman" w:hAnsi="Times New Roman"/>
          <w:color w:val="FF0000"/>
          <w:sz w:val="26"/>
          <w:szCs w:val="26"/>
        </w:rPr>
      </w:pPr>
      <w:r w:rsidRPr="00DC0F6B">
        <w:rPr>
          <w:rFonts w:ascii="Times New Roman" w:eastAsia="Times New Roman" w:hAnsi="Times New Roman" w:cs="Times New Roman"/>
          <w:color w:val="000000"/>
          <w:sz w:val="18"/>
          <w:szCs w:val="18"/>
          <w:lang w:eastAsia="ru-RU"/>
        </w:rPr>
        <w:br w:type="page"/>
      </w:r>
    </w:p>
    <w:p w:rsidR="00F956E3" w:rsidRDefault="00F6066E" w:rsidP="00F956E3">
      <w:pPr>
        <w:rPr>
          <w:rFonts w:ascii="Times New Roman" w:hAnsi="Times New Roman"/>
          <w:color w:val="FF0000"/>
          <w:sz w:val="26"/>
          <w:szCs w:val="26"/>
        </w:rPr>
      </w:pPr>
      <w:r w:rsidRPr="00F6066E">
        <w:rPr>
          <w:rFonts w:ascii="Times New Roman" w:hAnsi="Times New Roman"/>
          <w:noProof/>
          <w:color w:val="FF0000"/>
          <w:sz w:val="26"/>
          <w:szCs w:val="26"/>
          <w:lang w:eastAsia="ru-RU"/>
        </w:rPr>
        <w:lastRenderedPageBreak/>
        <w:drawing>
          <wp:inline distT="0" distB="0" distL="0" distR="0">
            <wp:extent cx="5934075" cy="9086850"/>
            <wp:effectExtent l="0" t="0" r="9525" b="0"/>
            <wp:docPr id="54" name="Рисунок 54" descr="\\Data\2020_Дубовский_ГП_ПЗЗ\Проект\Вектор\ADME EGRN\Приложение\48_Семичанское_х_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ta\2020_Дубовский_ГП_ПЗЗ\Проект\Вектор\ADME EGRN\Приложение\48_Семичанское_х_Ленина.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9086850"/>
                    </a:xfrm>
                    <a:prstGeom prst="rect">
                      <a:avLst/>
                    </a:prstGeom>
                    <a:noFill/>
                    <a:ln>
                      <a:noFill/>
                    </a:ln>
                  </pic:spPr>
                </pic:pic>
              </a:graphicData>
            </a:graphic>
          </wp:inline>
        </w:drawing>
      </w:r>
    </w:p>
    <w:p w:rsidR="00F6066E" w:rsidRPr="00317229" w:rsidRDefault="00F6066E" w:rsidP="00F6066E">
      <w:pPr>
        <w:pStyle w:val="af8"/>
        <w:jc w:val="center"/>
        <w:rPr>
          <w:color w:val="000000"/>
        </w:rPr>
      </w:pPr>
      <w:r w:rsidRPr="00317229">
        <w:rPr>
          <w:color w:val="000000"/>
        </w:rPr>
        <w:lastRenderedPageBreak/>
        <w:t>ОПИСАНИЕ МЕСТОПОЛОЖЕНИЯ ГРАНИЦ</w:t>
      </w:r>
    </w:p>
    <w:p w:rsidR="00F6066E" w:rsidRPr="00317229" w:rsidRDefault="00F6066E" w:rsidP="00F6066E">
      <w:pPr>
        <w:pStyle w:val="4"/>
        <w:spacing w:before="0"/>
        <w:jc w:val="center"/>
        <w:rPr>
          <w:color w:val="000000"/>
          <w:sz w:val="18"/>
          <w:szCs w:val="18"/>
        </w:rPr>
      </w:pPr>
      <w:r w:rsidRPr="00317229">
        <w:rPr>
          <w:color w:val="000000"/>
          <w:sz w:val="18"/>
          <w:szCs w:val="18"/>
        </w:rPr>
        <w:t>Граница населенного пункта х. Семичный</w:t>
      </w:r>
    </w:p>
    <w:p w:rsidR="00F6066E" w:rsidRPr="00317229" w:rsidRDefault="00F6066E" w:rsidP="00F6066E">
      <w:pPr>
        <w:pStyle w:val="af8"/>
        <w:jc w:val="center"/>
        <w:rPr>
          <w:color w:val="000000"/>
        </w:rPr>
      </w:pPr>
      <w:r w:rsidRPr="00317229">
        <w:rPr>
          <w:color w:val="000000"/>
        </w:rPr>
        <w:t>_______________________________________________________________________________________</w:t>
      </w:r>
      <w:r w:rsidRPr="00317229">
        <w:rPr>
          <w:color w:val="000000"/>
        </w:rPr>
        <w:br/>
        <w:t>(наименование объекта местоположение границ, которого описано (далее - объект))</w:t>
      </w:r>
    </w:p>
    <w:p w:rsidR="00F6066E" w:rsidRPr="00317229" w:rsidRDefault="00F6066E" w:rsidP="00F6066E">
      <w:pPr>
        <w:pStyle w:val="af8"/>
        <w:jc w:val="center"/>
        <w:rPr>
          <w:color w:val="000000"/>
        </w:rPr>
      </w:pPr>
      <w:r w:rsidRPr="00317229">
        <w:rPr>
          <w:color w:val="000000"/>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8"/>
        <w:gridCol w:w="4452"/>
        <w:gridCol w:w="4535"/>
      </w:tblGrid>
      <w:tr w:rsidR="00F6066E" w:rsidRPr="00317229" w:rsidTr="002807B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Сведения об объекте</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Описание характеристик</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Ростовская область, Дубовский район, Семичанское сельское поселение</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Площадь объекта +/- величина погрешности определения площади (P +/- Дельта P), м</w:t>
            </w:r>
            <w:proofErr w:type="gramStart"/>
            <w:r w:rsidRPr="00317229">
              <w:rPr>
                <w:rFonts w:ascii="Times New Roman" w:hAnsi="Times New Roman" w:cs="Times New Roman"/>
                <w:color w:val="000000"/>
                <w:sz w:val="18"/>
                <w:szCs w:val="18"/>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1843484 +/- 272</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Вид объекта реестра границ: Граница населенного пункта. Протяженность границ: 67</w:t>
            </w:r>
            <w:r>
              <w:rPr>
                <w:rFonts w:ascii="Times New Roman" w:hAnsi="Times New Roman" w:cs="Times New Roman"/>
                <w:color w:val="000000"/>
                <w:sz w:val="18"/>
                <w:szCs w:val="18"/>
              </w:rPr>
              <w:t>99</w:t>
            </w:r>
            <w:r w:rsidRPr="00317229">
              <w:rPr>
                <w:rFonts w:ascii="Times New Roman" w:hAnsi="Times New Roman" w:cs="Times New Roman"/>
                <w:color w:val="000000"/>
                <w:sz w:val="18"/>
                <w:szCs w:val="18"/>
              </w:rPr>
              <w:t xml:space="preserve"> м</w:t>
            </w:r>
          </w:p>
        </w:tc>
      </w:tr>
    </w:tbl>
    <w:p w:rsidR="00F6066E" w:rsidRPr="00317229" w:rsidRDefault="00F6066E" w:rsidP="00F6066E">
      <w:pPr>
        <w:pStyle w:val="af8"/>
        <w:jc w:val="center"/>
        <w:rPr>
          <w:color w:val="000000"/>
        </w:rPr>
      </w:pPr>
      <w:r w:rsidRPr="00317229">
        <w:rPr>
          <w:color w:val="000000"/>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2"/>
        <w:gridCol w:w="795"/>
        <w:gridCol w:w="885"/>
        <w:gridCol w:w="2018"/>
        <w:gridCol w:w="2263"/>
        <w:gridCol w:w="1772"/>
      </w:tblGrid>
      <w:tr w:rsidR="00F6066E" w:rsidRPr="00317229"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Сведения о местоположении границ объекта</w:t>
            </w:r>
          </w:p>
        </w:tc>
      </w:tr>
      <w:tr w:rsidR="00F6066E" w:rsidRPr="00317229"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1. Система координат МСК-61, зона 3</w:t>
            </w:r>
          </w:p>
        </w:tc>
      </w:tr>
      <w:tr w:rsidR="00F6066E" w:rsidRPr="00317229"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2. Сведения о характерных точках границ объекта</w:t>
            </w:r>
          </w:p>
        </w:tc>
      </w:tr>
      <w:tr w:rsidR="00F6066E" w:rsidRPr="00317229" w:rsidTr="002807B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Обозначение характерных</w:t>
            </w:r>
            <w:r w:rsidRPr="00317229">
              <w:rPr>
                <w:rFonts w:ascii="Times New Roman" w:hAnsi="Times New Roman" w:cs="Times New Roman"/>
                <w:color w:val="000000"/>
                <w:sz w:val="18"/>
                <w:szCs w:val="18"/>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 xml:space="preserve">Координаты, </w:t>
            </w:r>
            <w:proofErr w:type="gramStart"/>
            <w:r w:rsidRPr="00317229">
              <w:rPr>
                <w:rFonts w:ascii="Times New Roman" w:hAnsi="Times New Roman" w:cs="Times New Roman"/>
                <w:color w:val="000000"/>
                <w:sz w:val="18"/>
                <w:szCs w:val="18"/>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Метод определения координат</w:t>
            </w:r>
            <w:r w:rsidRPr="00317229">
              <w:rPr>
                <w:rFonts w:ascii="Times New Roman" w:hAnsi="Times New Roman" w:cs="Times New Roman"/>
                <w:color w:val="000000"/>
                <w:sz w:val="18"/>
                <w:szCs w:val="18"/>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 xml:space="preserve">Средняя </w:t>
            </w:r>
            <w:proofErr w:type="spellStart"/>
            <w:r w:rsidRPr="00317229">
              <w:rPr>
                <w:rFonts w:ascii="Times New Roman" w:hAnsi="Times New Roman" w:cs="Times New Roman"/>
                <w:color w:val="000000"/>
                <w:sz w:val="18"/>
                <w:szCs w:val="18"/>
              </w:rPr>
              <w:t>квадратическая</w:t>
            </w:r>
            <w:proofErr w:type="spellEnd"/>
            <w:r w:rsidRPr="00317229">
              <w:rPr>
                <w:rFonts w:ascii="Times New Roman" w:hAnsi="Times New Roman" w:cs="Times New Roman"/>
                <w:color w:val="000000"/>
                <w:sz w:val="18"/>
                <w:szCs w:val="18"/>
              </w:rPr>
              <w:t xml:space="preserve"> погрешность</w:t>
            </w:r>
            <w:r w:rsidRPr="00317229">
              <w:rPr>
                <w:rFonts w:ascii="Times New Roman" w:hAnsi="Times New Roman" w:cs="Times New Roman"/>
                <w:color w:val="000000"/>
                <w:sz w:val="18"/>
                <w:szCs w:val="18"/>
              </w:rPr>
              <w:br/>
              <w:t>положения характерной точки (</w:t>
            </w:r>
            <w:proofErr w:type="spellStart"/>
            <w:r w:rsidRPr="00317229">
              <w:rPr>
                <w:rFonts w:ascii="Times New Roman" w:hAnsi="Times New Roman" w:cs="Times New Roman"/>
                <w:color w:val="000000"/>
                <w:sz w:val="18"/>
                <w:szCs w:val="18"/>
              </w:rPr>
              <w:t>Mt</w:t>
            </w:r>
            <w:proofErr w:type="spellEnd"/>
            <w:r w:rsidRPr="00317229">
              <w:rPr>
                <w:rFonts w:ascii="Times New Roman" w:hAnsi="Times New Roman" w:cs="Times New Roman"/>
                <w:color w:val="000000"/>
                <w:sz w:val="18"/>
                <w:szCs w:val="18"/>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Описание обозначения точки</w:t>
            </w:r>
            <w:r w:rsidRPr="00317229">
              <w:rPr>
                <w:rFonts w:ascii="Times New Roman" w:hAnsi="Times New Roman" w:cs="Times New Roman"/>
                <w:color w:val="000000"/>
                <w:sz w:val="18"/>
                <w:szCs w:val="18"/>
              </w:rPr>
              <w:br/>
              <w:t>на местности (при наличии)</w:t>
            </w:r>
          </w:p>
        </w:tc>
      </w:tr>
      <w:tr w:rsidR="00F6066E" w:rsidRPr="00317229" w:rsidTr="002807B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6</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451351.9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3226130.08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451439.74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3226113.39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451480.5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3226096.23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451559.05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3226014.02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451573.25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3225974.32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451492.65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3225639.43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451396.54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3225162.95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451482.94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3225095.52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451447.1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3224926.2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451543.56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3224864.03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451514.55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3224755.92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451490.42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3224644.44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451472.77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3224531.54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451464.4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3224448.82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451438.68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3224393.37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451431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3224372.81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451430.99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3224372.8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451424.44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3224355.27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451405.79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3224337.82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451385.34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3224332.61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451347.04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3224341.03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451263.25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3224364.25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451141.55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3223873.22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451118.56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3223873.52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450870.2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3223916.84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450866.15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3223905.87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450684.47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3223937.66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450446.23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3223986.59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450382.06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3224004.24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450341.95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3224021.08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450322.7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3224036.32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450356.7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3224385.18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450375.2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3224460.62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450435.57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3224610.82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450499.84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3224753.06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450568.34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3225010.16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450618.04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3225164.38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450618.03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3225164.37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lastRenderedPageBreak/>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450583.19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3225172.12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450456.4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3225199.02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450463.25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3225364.16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450586.37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3225341.81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450633.48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3225352.26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450671.11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3225340.91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450705.32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3225460.1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450752.73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3225555.98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450826.85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3225732.31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450868.64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3225804.65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450911.84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3225856.28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450969.85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3225914.54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451045.95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3225999.12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451099.4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3226041.74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451200.95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3226092.69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451304.4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3226124.35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3. Сведения о характерных точках части (частей) границы объекта</w:t>
            </w:r>
          </w:p>
        </w:tc>
      </w:tr>
      <w:tr w:rsidR="00F6066E" w:rsidRPr="00317229" w:rsidTr="002807B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Обозначение характерных</w:t>
            </w:r>
            <w:r w:rsidRPr="00317229">
              <w:rPr>
                <w:rFonts w:ascii="Times New Roman" w:hAnsi="Times New Roman" w:cs="Times New Roman"/>
                <w:color w:val="000000"/>
                <w:sz w:val="18"/>
                <w:szCs w:val="18"/>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 xml:space="preserve">Координаты, </w:t>
            </w:r>
            <w:proofErr w:type="gramStart"/>
            <w:r w:rsidRPr="00317229">
              <w:rPr>
                <w:rFonts w:ascii="Times New Roman" w:hAnsi="Times New Roman" w:cs="Times New Roman"/>
                <w:color w:val="000000"/>
                <w:sz w:val="18"/>
                <w:szCs w:val="18"/>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Метод определения координат</w:t>
            </w:r>
            <w:r w:rsidRPr="00317229">
              <w:rPr>
                <w:rFonts w:ascii="Times New Roman" w:hAnsi="Times New Roman" w:cs="Times New Roman"/>
                <w:color w:val="000000"/>
                <w:sz w:val="18"/>
                <w:szCs w:val="18"/>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 xml:space="preserve">Средняя </w:t>
            </w:r>
            <w:proofErr w:type="spellStart"/>
            <w:r w:rsidRPr="00317229">
              <w:rPr>
                <w:rFonts w:ascii="Times New Roman" w:hAnsi="Times New Roman" w:cs="Times New Roman"/>
                <w:color w:val="000000"/>
                <w:sz w:val="18"/>
                <w:szCs w:val="18"/>
              </w:rPr>
              <w:t>квадратическая</w:t>
            </w:r>
            <w:proofErr w:type="spellEnd"/>
            <w:r w:rsidRPr="00317229">
              <w:rPr>
                <w:rFonts w:ascii="Times New Roman" w:hAnsi="Times New Roman" w:cs="Times New Roman"/>
                <w:color w:val="000000"/>
                <w:sz w:val="18"/>
                <w:szCs w:val="18"/>
              </w:rPr>
              <w:t xml:space="preserve"> погрешность</w:t>
            </w:r>
            <w:r w:rsidRPr="00317229">
              <w:rPr>
                <w:rFonts w:ascii="Times New Roman" w:hAnsi="Times New Roman" w:cs="Times New Roman"/>
                <w:color w:val="000000"/>
                <w:sz w:val="18"/>
                <w:szCs w:val="18"/>
              </w:rPr>
              <w:br/>
              <w:t>положения характерной точки (</w:t>
            </w:r>
            <w:proofErr w:type="spellStart"/>
            <w:r w:rsidRPr="00317229">
              <w:rPr>
                <w:rFonts w:ascii="Times New Roman" w:hAnsi="Times New Roman" w:cs="Times New Roman"/>
                <w:color w:val="000000"/>
                <w:sz w:val="18"/>
                <w:szCs w:val="18"/>
              </w:rPr>
              <w:t>Mt</w:t>
            </w:r>
            <w:proofErr w:type="spellEnd"/>
            <w:r w:rsidRPr="00317229">
              <w:rPr>
                <w:rFonts w:ascii="Times New Roman" w:hAnsi="Times New Roman" w:cs="Times New Roman"/>
                <w:color w:val="000000"/>
                <w:sz w:val="18"/>
                <w:szCs w:val="18"/>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Описание обозначения точки</w:t>
            </w:r>
            <w:r w:rsidRPr="00317229">
              <w:rPr>
                <w:rFonts w:ascii="Times New Roman" w:hAnsi="Times New Roman" w:cs="Times New Roman"/>
                <w:color w:val="000000"/>
                <w:sz w:val="18"/>
                <w:szCs w:val="18"/>
              </w:rPr>
              <w:br/>
              <w:t>на местности (при наличии)</w:t>
            </w:r>
          </w:p>
        </w:tc>
      </w:tr>
      <w:tr w:rsidR="00F6066E" w:rsidRPr="00317229" w:rsidTr="002807B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6</w:t>
            </w:r>
          </w:p>
        </w:tc>
      </w:tr>
      <w:tr w:rsidR="00F6066E" w:rsidRPr="00317229"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rPr>
                <w:rFonts w:ascii="Times New Roman" w:hAnsi="Times New Roman" w:cs="Times New Roman"/>
                <w:color w:val="000000"/>
                <w:sz w:val="18"/>
                <w:szCs w:val="18"/>
              </w:rPr>
            </w:pPr>
            <w:r w:rsidRPr="00317229">
              <w:rPr>
                <w:rFonts w:ascii="Times New Roman" w:hAnsi="Times New Roman" w:cs="Times New Roman"/>
                <w:color w:val="000000"/>
                <w:sz w:val="18"/>
                <w:szCs w:val="18"/>
              </w:rPr>
              <w:t>Часть № 1</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451069.14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3226226.77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451110.68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3226120.54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451029.02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3226088.62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r w:rsidR="00F6066E" w:rsidRPr="00317229"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450987.49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3226194.85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317229" w:rsidRDefault="00F6066E" w:rsidP="002807BE">
            <w:pPr>
              <w:spacing w:after="0" w:line="240" w:lineRule="auto"/>
              <w:jc w:val="center"/>
              <w:rPr>
                <w:rFonts w:ascii="Times New Roman" w:hAnsi="Times New Roman" w:cs="Times New Roman"/>
                <w:color w:val="000000"/>
                <w:sz w:val="18"/>
                <w:szCs w:val="18"/>
              </w:rPr>
            </w:pPr>
            <w:r w:rsidRPr="00317229">
              <w:rPr>
                <w:rFonts w:ascii="Times New Roman" w:hAnsi="Times New Roman" w:cs="Times New Roman"/>
                <w:color w:val="000000"/>
                <w:sz w:val="18"/>
                <w:szCs w:val="18"/>
              </w:rPr>
              <w:t>-</w:t>
            </w:r>
          </w:p>
        </w:tc>
      </w:tr>
    </w:tbl>
    <w:p w:rsidR="00F6066E" w:rsidRPr="00317229" w:rsidRDefault="00F6066E" w:rsidP="00F6066E">
      <w:pPr>
        <w:pStyle w:val="af8"/>
        <w:jc w:val="center"/>
        <w:rPr>
          <w:color w:val="000000"/>
        </w:rPr>
      </w:pPr>
    </w:p>
    <w:p w:rsidR="00F6066E" w:rsidRPr="00DC0F6B" w:rsidRDefault="00F6066E" w:rsidP="00F6066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br w:type="page"/>
      </w:r>
    </w:p>
    <w:p w:rsidR="00F956E3" w:rsidRDefault="00F6066E" w:rsidP="00F956E3">
      <w:pPr>
        <w:rPr>
          <w:rFonts w:ascii="Times New Roman" w:hAnsi="Times New Roman"/>
          <w:color w:val="FF0000"/>
          <w:sz w:val="26"/>
          <w:szCs w:val="26"/>
        </w:rPr>
      </w:pPr>
      <w:r w:rsidRPr="00F6066E">
        <w:rPr>
          <w:rFonts w:ascii="Times New Roman" w:hAnsi="Times New Roman"/>
          <w:noProof/>
          <w:color w:val="FF0000"/>
          <w:sz w:val="26"/>
          <w:szCs w:val="26"/>
          <w:lang w:eastAsia="ru-RU"/>
        </w:rPr>
        <w:lastRenderedPageBreak/>
        <w:drawing>
          <wp:inline distT="0" distB="0" distL="0" distR="0">
            <wp:extent cx="5879596" cy="90011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2020_Дубовский_ГП_ПЗЗ\Проект\Вектор\ADME EGRN\Приложение\49_Семичанское_х_Семичный.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81167" cy="9003530"/>
                    </a:xfrm>
                    <a:prstGeom prst="rect">
                      <a:avLst/>
                    </a:prstGeom>
                    <a:noFill/>
                    <a:ln>
                      <a:noFill/>
                    </a:ln>
                  </pic:spPr>
                </pic:pic>
              </a:graphicData>
            </a:graphic>
          </wp:inline>
        </w:drawing>
      </w:r>
    </w:p>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lastRenderedPageBreak/>
        <w:t>ОПИСАНИЕ МЕСТОПОЛОЖЕНИЯ ГРАНИЦ</w:t>
      </w:r>
    </w:p>
    <w:p w:rsidR="00F6066E" w:rsidRPr="00DC0F6B" w:rsidRDefault="00F6066E" w:rsidP="00F6066E">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r w:rsidRPr="00DC0F6B">
        <w:rPr>
          <w:rFonts w:ascii="Times New Roman" w:eastAsia="Times New Roman" w:hAnsi="Times New Roman" w:cs="Times New Roman"/>
          <w:b/>
          <w:bCs/>
          <w:color w:val="000000"/>
          <w:sz w:val="18"/>
          <w:szCs w:val="18"/>
          <w:lang w:eastAsia="ru-RU"/>
        </w:rPr>
        <w:t xml:space="preserve">Граница населенного пункта </w:t>
      </w:r>
      <w:proofErr w:type="gramStart"/>
      <w:r w:rsidRPr="00DC0F6B">
        <w:rPr>
          <w:rFonts w:ascii="Times New Roman" w:eastAsia="Times New Roman" w:hAnsi="Times New Roman" w:cs="Times New Roman"/>
          <w:b/>
          <w:bCs/>
          <w:color w:val="000000"/>
          <w:sz w:val="18"/>
          <w:szCs w:val="18"/>
          <w:lang w:eastAsia="ru-RU"/>
        </w:rPr>
        <w:t>х</w:t>
      </w:r>
      <w:proofErr w:type="gramEnd"/>
      <w:r w:rsidRPr="00DC0F6B">
        <w:rPr>
          <w:rFonts w:ascii="Times New Roman" w:eastAsia="Times New Roman" w:hAnsi="Times New Roman" w:cs="Times New Roman"/>
          <w:b/>
          <w:bCs/>
          <w:color w:val="000000"/>
          <w:sz w:val="18"/>
          <w:szCs w:val="18"/>
          <w:lang w:eastAsia="ru-RU"/>
        </w:rPr>
        <w:t>. Яблочный</w:t>
      </w:r>
    </w:p>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_______________________________________________________________________________________</w:t>
      </w:r>
      <w:r w:rsidRPr="00DC0F6B">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8"/>
        <w:gridCol w:w="4452"/>
        <w:gridCol w:w="4535"/>
      </w:tblGrid>
      <w:tr w:rsidR="00F6066E" w:rsidRPr="00DC0F6B" w:rsidTr="002807B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Сведения об объекте</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Описание характеристик</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Ростовская область, Дубовский район, Семичанское сельское поселение</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DC0F6B">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89008 +/- 60</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1308 м</w:t>
            </w:r>
          </w:p>
        </w:tc>
      </w:tr>
    </w:tbl>
    <w:p w:rsidR="00F6066E" w:rsidRPr="00DC0F6B" w:rsidRDefault="00F6066E" w:rsidP="00F6066E">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2"/>
        <w:gridCol w:w="795"/>
        <w:gridCol w:w="885"/>
        <w:gridCol w:w="2018"/>
        <w:gridCol w:w="2263"/>
        <w:gridCol w:w="1772"/>
      </w:tblGrid>
      <w:tr w:rsidR="00F6066E" w:rsidRPr="00DC0F6B"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Сведения о местоположении границ объекта</w:t>
            </w:r>
          </w:p>
        </w:tc>
      </w:tr>
      <w:tr w:rsidR="00F6066E" w:rsidRPr="00DC0F6B"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 Система координат МСК-61, зона 3</w:t>
            </w:r>
          </w:p>
        </w:tc>
      </w:tr>
      <w:tr w:rsidR="00F6066E" w:rsidRPr="00DC0F6B" w:rsidTr="002807B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F6066E" w:rsidRPr="00DC0F6B" w:rsidTr="002807B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Обозначение характерных</w:t>
            </w:r>
            <w:r w:rsidRPr="00DC0F6B">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 xml:space="preserve">Координаты, </w:t>
            </w:r>
            <w:proofErr w:type="gramStart"/>
            <w:r w:rsidRPr="00DC0F6B">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Метод определения координат</w:t>
            </w:r>
            <w:r w:rsidRPr="00DC0F6B">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 xml:space="preserve">Средняя </w:t>
            </w:r>
            <w:proofErr w:type="spellStart"/>
            <w:r w:rsidRPr="00DC0F6B">
              <w:rPr>
                <w:rFonts w:ascii="Times New Roman" w:eastAsia="Times New Roman" w:hAnsi="Times New Roman" w:cs="Times New Roman"/>
                <w:color w:val="000000"/>
                <w:sz w:val="18"/>
                <w:szCs w:val="18"/>
                <w:lang w:eastAsia="ru-RU"/>
              </w:rPr>
              <w:t>квадратическая</w:t>
            </w:r>
            <w:proofErr w:type="spellEnd"/>
            <w:r w:rsidRPr="00DC0F6B">
              <w:rPr>
                <w:rFonts w:ascii="Times New Roman" w:eastAsia="Times New Roman" w:hAnsi="Times New Roman" w:cs="Times New Roman"/>
                <w:color w:val="000000"/>
                <w:sz w:val="18"/>
                <w:szCs w:val="18"/>
                <w:lang w:eastAsia="ru-RU"/>
              </w:rPr>
              <w:t xml:space="preserve"> погрешность</w:t>
            </w:r>
            <w:r w:rsidRPr="00DC0F6B">
              <w:rPr>
                <w:rFonts w:ascii="Times New Roman" w:eastAsia="Times New Roman" w:hAnsi="Times New Roman" w:cs="Times New Roman"/>
                <w:color w:val="000000"/>
                <w:sz w:val="18"/>
                <w:szCs w:val="18"/>
                <w:lang w:eastAsia="ru-RU"/>
              </w:rPr>
              <w:br/>
              <w:t>положения характерной точки (</w:t>
            </w:r>
            <w:proofErr w:type="spellStart"/>
            <w:r w:rsidRPr="00DC0F6B">
              <w:rPr>
                <w:rFonts w:ascii="Times New Roman" w:eastAsia="Times New Roman" w:hAnsi="Times New Roman" w:cs="Times New Roman"/>
                <w:color w:val="000000"/>
                <w:sz w:val="18"/>
                <w:szCs w:val="18"/>
                <w:lang w:eastAsia="ru-RU"/>
              </w:rPr>
              <w:t>Mt</w:t>
            </w:r>
            <w:proofErr w:type="spellEnd"/>
            <w:r w:rsidRPr="00DC0F6B">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Описание обозначения точки</w:t>
            </w:r>
            <w:r w:rsidRPr="00DC0F6B">
              <w:rPr>
                <w:rFonts w:ascii="Times New Roman" w:eastAsia="Times New Roman" w:hAnsi="Times New Roman" w:cs="Times New Roman"/>
                <w:color w:val="000000"/>
                <w:sz w:val="18"/>
                <w:szCs w:val="18"/>
                <w:lang w:eastAsia="ru-RU"/>
              </w:rPr>
              <w:br/>
              <w:t>на местности (при наличии)</w:t>
            </w:r>
          </w:p>
        </w:tc>
      </w:tr>
      <w:tr w:rsidR="00F6066E" w:rsidRPr="00DC0F6B" w:rsidTr="002807B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rPr>
                <w:rFonts w:ascii="Times New Roman" w:eastAsia="Times New Roman" w:hAnsi="Times New Roman" w:cs="Times New Roman"/>
                <w:color w:val="000000"/>
                <w:sz w:val="18"/>
                <w:szCs w:val="18"/>
                <w:lang w:eastAsia="ru-RU"/>
              </w:rPr>
            </w:pP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6</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445139.14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3229894.6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445209.7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3229894.6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445306.62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3229954.46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445428.24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3230067.53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445469.81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3230104.59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445404.25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3230182.52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445392.14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3230183.43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445379.1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3230181.23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445348.62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3230162.78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445330.13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3230188.2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3230235.72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445333.22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3230276.57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445284.29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3230248.07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445245.8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3230251.87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445195.44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3230232.86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445167.65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3230191.06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445162.9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3230157.8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445164.8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3230115.99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445141.04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3230095.08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445073.82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3230064.68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445067.17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3230032.37</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445063.13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3229989.62</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445067.88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3229946.86</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r w:rsidR="00F6066E" w:rsidRPr="00DC0F6B" w:rsidTr="002807B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445092.58</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3229912.65</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066E" w:rsidRPr="00DC0F6B" w:rsidRDefault="00F6066E" w:rsidP="002807BE">
            <w:pPr>
              <w:spacing w:after="0" w:line="240" w:lineRule="auto"/>
              <w:jc w:val="center"/>
              <w:rPr>
                <w:rFonts w:ascii="Times New Roman" w:eastAsia="Times New Roman" w:hAnsi="Times New Roman" w:cs="Times New Roman"/>
                <w:color w:val="000000"/>
                <w:sz w:val="18"/>
                <w:szCs w:val="18"/>
                <w:lang w:eastAsia="ru-RU"/>
              </w:rPr>
            </w:pPr>
            <w:r w:rsidRPr="00DC0F6B">
              <w:rPr>
                <w:rFonts w:ascii="Times New Roman" w:eastAsia="Times New Roman" w:hAnsi="Times New Roman" w:cs="Times New Roman"/>
                <w:color w:val="000000"/>
                <w:sz w:val="18"/>
                <w:szCs w:val="18"/>
                <w:lang w:eastAsia="ru-RU"/>
              </w:rPr>
              <w:t>-</w:t>
            </w:r>
          </w:p>
        </w:tc>
      </w:tr>
    </w:tbl>
    <w:p w:rsidR="00F6066E" w:rsidRPr="00DC0F6B" w:rsidRDefault="00F6066E" w:rsidP="00F6066E">
      <w:pPr>
        <w:rPr>
          <w:rFonts w:ascii="Times New Roman" w:eastAsia="Calibri" w:hAnsi="Times New Roman" w:cs="Times New Roman"/>
          <w:sz w:val="18"/>
          <w:szCs w:val="18"/>
        </w:rPr>
      </w:pPr>
    </w:p>
    <w:p w:rsidR="00F6066E" w:rsidRPr="00DC0F6B" w:rsidRDefault="00F6066E" w:rsidP="00F6066E">
      <w:pPr>
        <w:rPr>
          <w:rFonts w:ascii="Times New Roman" w:eastAsia="Calibri" w:hAnsi="Times New Roman" w:cs="Times New Roman"/>
          <w:sz w:val="18"/>
          <w:szCs w:val="18"/>
        </w:rPr>
      </w:pPr>
      <w:r w:rsidRPr="00DC0F6B">
        <w:rPr>
          <w:rFonts w:ascii="Times New Roman" w:eastAsia="Calibri" w:hAnsi="Times New Roman" w:cs="Times New Roman"/>
          <w:sz w:val="18"/>
          <w:szCs w:val="18"/>
        </w:rPr>
        <w:br w:type="page"/>
      </w:r>
    </w:p>
    <w:p w:rsidR="00F956E3" w:rsidRDefault="00F6066E" w:rsidP="00F956E3">
      <w:pPr>
        <w:rPr>
          <w:rFonts w:ascii="Times New Roman" w:hAnsi="Times New Roman"/>
          <w:color w:val="FF0000"/>
          <w:sz w:val="26"/>
          <w:szCs w:val="26"/>
        </w:rPr>
      </w:pPr>
      <w:r w:rsidRPr="00F6066E">
        <w:rPr>
          <w:rFonts w:ascii="Times New Roman" w:hAnsi="Times New Roman"/>
          <w:noProof/>
          <w:color w:val="FF0000"/>
          <w:sz w:val="26"/>
          <w:szCs w:val="26"/>
          <w:lang w:eastAsia="ru-RU"/>
        </w:rPr>
        <w:lastRenderedPageBreak/>
        <w:drawing>
          <wp:inline distT="0" distB="0" distL="0" distR="0">
            <wp:extent cx="5934075" cy="9086850"/>
            <wp:effectExtent l="0" t="0" r="9525" b="0"/>
            <wp:docPr id="1" name="Рисунок 56" descr="\\Data\2020_Дубовский_ГП_ПЗЗ\Проект\Вектор\ADME EGRN\Приложение\50_Семичанское_х_Ябло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ta\2020_Дубовский_ГП_ПЗЗ\Проект\Вектор\ADME EGRN\Приложение\50_Семичанское_х_Яблочный.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9086850"/>
                    </a:xfrm>
                    <a:prstGeom prst="rect">
                      <a:avLst/>
                    </a:prstGeom>
                    <a:noFill/>
                    <a:ln>
                      <a:noFill/>
                    </a:ln>
                  </pic:spPr>
                </pic:pic>
              </a:graphicData>
            </a:graphic>
          </wp:inline>
        </w:drawing>
      </w:r>
    </w:p>
    <w:p w:rsidR="003632B6" w:rsidRDefault="003632B6" w:rsidP="0066345C">
      <w:pPr>
        <w:pStyle w:val="15"/>
        <w:jc w:val="center"/>
        <w:rPr>
          <w:b/>
          <w:sz w:val="28"/>
          <w:szCs w:val="28"/>
        </w:rPr>
      </w:pPr>
    </w:p>
    <w:p w:rsidR="003632B6" w:rsidRDefault="007912B9" w:rsidP="0066345C">
      <w:pPr>
        <w:pStyle w:val="15"/>
        <w:jc w:val="center"/>
        <w:rPr>
          <w:b/>
          <w:sz w:val="28"/>
          <w:szCs w:val="28"/>
        </w:rPr>
      </w:pPr>
      <w:r>
        <w:rPr>
          <w:noProof/>
          <w:lang w:eastAsia="ru-RU"/>
        </w:rPr>
        <w:drawing>
          <wp:inline distT="0" distB="0" distL="0" distR="0">
            <wp:extent cx="5940425" cy="3909442"/>
            <wp:effectExtent l="19050" t="0" r="3175" b="0"/>
            <wp:docPr id="4" name="Рисунок 1" descr="C:\Users\gkx03\AppData\Local\Microsoft\Windows\Temporary Internet Files\Content.Word\ГП 13_1 Карта планируемого размещения ОМЗ Семича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x03\AppData\Local\Microsoft\Windows\Temporary Internet Files\Content.Word\ГП 13_1 Карта планируемого размещения ОМЗ Семичанское СП.JPG"/>
                    <pic:cNvPicPr>
                      <a:picLocks noChangeAspect="1" noChangeArrowheads="1"/>
                    </pic:cNvPicPr>
                  </pic:nvPicPr>
                  <pic:blipFill>
                    <a:blip r:embed="rId17" cstate="print"/>
                    <a:srcRect/>
                    <a:stretch>
                      <a:fillRect/>
                    </a:stretch>
                  </pic:blipFill>
                  <pic:spPr bwMode="auto">
                    <a:xfrm>
                      <a:off x="0" y="0"/>
                      <a:ext cx="5940425" cy="3909442"/>
                    </a:xfrm>
                    <a:prstGeom prst="rect">
                      <a:avLst/>
                    </a:prstGeom>
                    <a:noFill/>
                    <a:ln w="9525">
                      <a:noFill/>
                      <a:miter lim="800000"/>
                      <a:headEnd/>
                      <a:tailEnd/>
                    </a:ln>
                  </pic:spPr>
                </pic:pic>
              </a:graphicData>
            </a:graphic>
          </wp:inline>
        </w:drawing>
      </w:r>
    </w:p>
    <w:p w:rsidR="003632B6" w:rsidRDefault="003632B6" w:rsidP="0066345C">
      <w:pPr>
        <w:pStyle w:val="15"/>
        <w:jc w:val="center"/>
        <w:rPr>
          <w:b/>
          <w:sz w:val="28"/>
          <w:szCs w:val="28"/>
        </w:rPr>
      </w:pPr>
    </w:p>
    <w:p w:rsidR="003632B6" w:rsidRDefault="007912B9" w:rsidP="0066345C">
      <w:pPr>
        <w:pStyle w:val="15"/>
        <w:jc w:val="center"/>
        <w:rPr>
          <w:b/>
          <w:sz w:val="28"/>
          <w:szCs w:val="28"/>
        </w:rPr>
      </w:pPr>
      <w:r>
        <w:rPr>
          <w:noProof/>
          <w:lang w:eastAsia="ru-RU"/>
        </w:rPr>
        <w:lastRenderedPageBreak/>
        <w:drawing>
          <wp:inline distT="0" distB="0" distL="0" distR="0">
            <wp:extent cx="5940425" cy="5141508"/>
            <wp:effectExtent l="19050" t="0" r="3175" b="0"/>
            <wp:docPr id="5" name="Рисунок 4" descr="C:\Users\gkx03\AppData\Local\Microsoft\Windows\Temporary Internet Files\Content.Word\ГП 13_2 Карта границ СП Семич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kx03\AppData\Local\Microsoft\Windows\Temporary Internet Files\Content.Word\ГП 13_2 Карта границ СП Семичанское.jpg"/>
                    <pic:cNvPicPr>
                      <a:picLocks noChangeAspect="1" noChangeArrowheads="1"/>
                    </pic:cNvPicPr>
                  </pic:nvPicPr>
                  <pic:blipFill>
                    <a:blip r:embed="rId18" cstate="print"/>
                    <a:srcRect/>
                    <a:stretch>
                      <a:fillRect/>
                    </a:stretch>
                  </pic:blipFill>
                  <pic:spPr bwMode="auto">
                    <a:xfrm>
                      <a:off x="0" y="0"/>
                      <a:ext cx="5940425" cy="5141508"/>
                    </a:xfrm>
                    <a:prstGeom prst="rect">
                      <a:avLst/>
                    </a:prstGeom>
                    <a:noFill/>
                    <a:ln w="9525">
                      <a:noFill/>
                      <a:miter lim="800000"/>
                      <a:headEnd/>
                      <a:tailEnd/>
                    </a:ln>
                  </pic:spPr>
                </pic:pic>
              </a:graphicData>
            </a:graphic>
          </wp:inline>
        </w:drawing>
      </w: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2807BE" w:rsidP="0066345C">
      <w:pPr>
        <w:pStyle w:val="15"/>
        <w:jc w:val="center"/>
        <w:rPr>
          <w:b/>
          <w:sz w:val="28"/>
          <w:szCs w:val="28"/>
        </w:rPr>
      </w:pPr>
      <w:r>
        <w:rPr>
          <w:noProof/>
          <w:lang w:eastAsia="ru-RU"/>
        </w:rPr>
        <w:lastRenderedPageBreak/>
        <w:drawing>
          <wp:inline distT="0" distB="0" distL="0" distR="0">
            <wp:extent cx="5940425" cy="3907125"/>
            <wp:effectExtent l="19050" t="0" r="3175" b="0"/>
            <wp:docPr id="17" name="Рисунок 17" descr="C:\Users\1\AppData\Local\Microsoft\Windows\INetCache\Content.Word\ГП 13_3 Карта функциональных зон Семича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Microsoft\Windows\INetCache\Content.Word\ГП 13_3 Карта функциональных зон Семичанское СП.JPG"/>
                    <pic:cNvPicPr>
                      <a:picLocks noChangeAspect="1" noChangeArrowheads="1"/>
                    </pic:cNvPicPr>
                  </pic:nvPicPr>
                  <pic:blipFill>
                    <a:blip r:embed="rId19" cstate="print"/>
                    <a:srcRect/>
                    <a:stretch>
                      <a:fillRect/>
                    </a:stretch>
                  </pic:blipFill>
                  <pic:spPr bwMode="auto">
                    <a:xfrm>
                      <a:off x="0" y="0"/>
                      <a:ext cx="5940425" cy="3907125"/>
                    </a:xfrm>
                    <a:prstGeom prst="rect">
                      <a:avLst/>
                    </a:prstGeom>
                    <a:noFill/>
                    <a:ln w="9525">
                      <a:noFill/>
                      <a:miter lim="800000"/>
                      <a:headEnd/>
                      <a:tailEnd/>
                    </a:ln>
                  </pic:spPr>
                </pic:pic>
              </a:graphicData>
            </a:graphic>
          </wp:inline>
        </w:drawing>
      </w: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3632B6" w:rsidRDefault="003632B6" w:rsidP="0066345C">
      <w:pPr>
        <w:pStyle w:val="15"/>
        <w:jc w:val="center"/>
        <w:rPr>
          <w:b/>
          <w:sz w:val="28"/>
          <w:szCs w:val="28"/>
        </w:rPr>
      </w:pPr>
    </w:p>
    <w:p w:rsidR="002807BE" w:rsidRDefault="002807BE" w:rsidP="0066345C">
      <w:pPr>
        <w:pStyle w:val="15"/>
        <w:jc w:val="center"/>
        <w:rPr>
          <w:b/>
          <w:sz w:val="28"/>
          <w:szCs w:val="28"/>
        </w:rPr>
      </w:pPr>
    </w:p>
    <w:p w:rsidR="002807BE" w:rsidRDefault="00AE2CD0" w:rsidP="0066345C">
      <w:pPr>
        <w:pStyle w:val="15"/>
        <w:jc w:val="center"/>
        <w:rPr>
          <w:b/>
          <w:sz w:val="28"/>
          <w:szCs w:val="28"/>
        </w:rPr>
      </w:pPr>
      <w:r>
        <w:rPr>
          <w:noProof/>
          <w:lang w:eastAsia="ru-RU"/>
        </w:rPr>
        <w:lastRenderedPageBreak/>
        <w:drawing>
          <wp:inline distT="0" distB="0" distL="0" distR="0">
            <wp:extent cx="5940425" cy="5535220"/>
            <wp:effectExtent l="19050" t="0" r="3175" b="0"/>
            <wp:docPr id="7" name="Рисунок 7" descr="C:\Users\gkx03\AppData\Local\Microsoft\Windows\Temporary Internet Files\Content.Word\ГП 13_7 Карта функциональных зон НП Семича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x03\AppData\Local\Microsoft\Windows\Temporary Internet Files\Content.Word\ГП 13_7 Карта функциональных зон НП Семичанское СП.JPG"/>
                    <pic:cNvPicPr>
                      <a:picLocks noChangeAspect="1" noChangeArrowheads="1"/>
                    </pic:cNvPicPr>
                  </pic:nvPicPr>
                  <pic:blipFill>
                    <a:blip r:embed="rId20" cstate="print"/>
                    <a:srcRect/>
                    <a:stretch>
                      <a:fillRect/>
                    </a:stretch>
                  </pic:blipFill>
                  <pic:spPr bwMode="auto">
                    <a:xfrm>
                      <a:off x="0" y="0"/>
                      <a:ext cx="5940425" cy="5535220"/>
                    </a:xfrm>
                    <a:prstGeom prst="rect">
                      <a:avLst/>
                    </a:prstGeom>
                    <a:noFill/>
                    <a:ln w="9525">
                      <a:noFill/>
                      <a:miter lim="800000"/>
                      <a:headEnd/>
                      <a:tailEnd/>
                    </a:ln>
                  </pic:spPr>
                </pic:pic>
              </a:graphicData>
            </a:graphic>
          </wp:inline>
        </w:drawing>
      </w: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2807BE" w:rsidRDefault="002807BE" w:rsidP="0066345C">
      <w:pPr>
        <w:pStyle w:val="15"/>
        <w:jc w:val="center"/>
        <w:rPr>
          <w:b/>
          <w:sz w:val="28"/>
          <w:szCs w:val="28"/>
        </w:rPr>
      </w:pPr>
    </w:p>
    <w:p w:rsidR="00D526BD" w:rsidRDefault="00D526BD" w:rsidP="008229D8">
      <w:pPr>
        <w:spacing w:line="100" w:lineRule="atLeast"/>
      </w:pPr>
    </w:p>
    <w:sectPr w:rsidR="00D526BD" w:rsidSect="00B4291D">
      <w:pgSz w:w="11906" w:h="16838"/>
      <w:pgMar w:top="1134" w:right="850" w:bottom="1135" w:left="1701" w:header="720" w:footer="72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A1B" w:rsidRDefault="00647A1B" w:rsidP="00E542DE">
      <w:pPr>
        <w:spacing w:after="0" w:line="240" w:lineRule="auto"/>
      </w:pPr>
      <w:r>
        <w:separator/>
      </w:r>
    </w:p>
  </w:endnote>
  <w:endnote w:type="continuationSeparator" w:id="0">
    <w:p w:rsidR="00647A1B" w:rsidRDefault="00647A1B" w:rsidP="00E542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86">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F58" w:rsidRPr="00EA3C8B" w:rsidRDefault="00543F58" w:rsidP="002807BE">
    <w:pPr>
      <w:pStyle w:val="af"/>
      <w:jc w:val="center"/>
      <w:rPr>
        <w:rFonts w:asciiTheme="minorHAnsi" w:eastAsiaTheme="minorHAnsi" w:hAnsiTheme="minorHAnsi" w:cstheme="minorBidi"/>
        <w:sz w:val="16"/>
        <w:szCs w:val="16"/>
      </w:rPr>
    </w:pPr>
  </w:p>
  <w:p w:rsidR="00543F58" w:rsidRPr="00EA3C8B" w:rsidRDefault="00543F58" w:rsidP="002807BE">
    <w:pPr>
      <w:pStyle w:val="af"/>
      <w:jc w:val="cen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A1B" w:rsidRDefault="00647A1B" w:rsidP="00E542DE">
      <w:pPr>
        <w:spacing w:after="0" w:line="240" w:lineRule="auto"/>
      </w:pPr>
      <w:r>
        <w:separator/>
      </w:r>
    </w:p>
  </w:footnote>
  <w:footnote w:type="continuationSeparator" w:id="0">
    <w:p w:rsidR="00647A1B" w:rsidRDefault="00647A1B" w:rsidP="00E542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F58" w:rsidRPr="005A3000" w:rsidRDefault="00543F58" w:rsidP="002807BE">
    <w:pPr>
      <w:widowControl w:val="0"/>
      <w:autoSpaceDE w:val="0"/>
      <w:autoSpaceDN w:val="0"/>
      <w:adjustRightInd w:val="0"/>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1">
    <w:nsid w:val="00056EB0"/>
    <w:multiLevelType w:val="hybridMultilevel"/>
    <w:tmpl w:val="2CA28AD6"/>
    <w:lvl w:ilvl="0" w:tplc="84AADD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E321B8"/>
    <w:multiLevelType w:val="hybridMultilevel"/>
    <w:tmpl w:val="B53A1CA0"/>
    <w:lvl w:ilvl="0" w:tplc="92229C2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7C70314"/>
    <w:multiLevelType w:val="hybridMultilevel"/>
    <w:tmpl w:val="365E07E4"/>
    <w:styleLink w:val="13"/>
    <w:lvl w:ilvl="0" w:tplc="2AF67D42">
      <w:start w:val="1"/>
      <w:numFmt w:val="bullet"/>
      <w:pStyle w:val="001"/>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9B0FD9"/>
    <w:multiLevelType w:val="hybridMultilevel"/>
    <w:tmpl w:val="5EEAAB7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E9761B1"/>
    <w:multiLevelType w:val="hybridMultilevel"/>
    <w:tmpl w:val="0AD84870"/>
    <w:lvl w:ilvl="0" w:tplc="92229C20">
      <w:start w:val="1"/>
      <w:numFmt w:val="bullet"/>
      <w:lvlText w:val=""/>
      <w:lvlJc w:val="left"/>
      <w:pPr>
        <w:ind w:left="2486" w:hanging="360"/>
      </w:pPr>
      <w:rPr>
        <w:rFonts w:ascii="Symbol" w:hAnsi="Symbol"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7">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8">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3462087"/>
    <w:multiLevelType w:val="hybridMultilevel"/>
    <w:tmpl w:val="2208D4B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645EE6"/>
    <w:multiLevelType w:val="hybridMultilevel"/>
    <w:tmpl w:val="9C5AB8E0"/>
    <w:lvl w:ilvl="0" w:tplc="F3ACAC84">
      <w:start w:val="1"/>
      <w:numFmt w:val="decimal"/>
      <w:pStyle w:val="0010"/>
      <w:lvlText w:val="%1."/>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195B7A98"/>
    <w:multiLevelType w:val="hybridMultilevel"/>
    <w:tmpl w:val="FE9E897A"/>
    <w:lvl w:ilvl="0" w:tplc="00000025">
      <w:start w:val="1"/>
      <w:numFmt w:val="bullet"/>
      <w:lvlText w:val=""/>
      <w:lvlJc w:val="left"/>
      <w:pPr>
        <w:ind w:left="1440" w:hanging="360"/>
      </w:pPr>
      <w:rPr>
        <w:rFonts w:ascii="Symbol" w:hAnsi="Symbol"/>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BF5473C"/>
    <w:multiLevelType w:val="hybridMultilevel"/>
    <w:tmpl w:val="14567154"/>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0E4A65"/>
    <w:multiLevelType w:val="hybridMultilevel"/>
    <w:tmpl w:val="A12482A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002162F"/>
    <w:multiLevelType w:val="hybridMultilevel"/>
    <w:tmpl w:val="7D523B3A"/>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772478"/>
    <w:multiLevelType w:val="hybridMultilevel"/>
    <w:tmpl w:val="7376E42C"/>
    <w:lvl w:ilvl="0" w:tplc="D8224B28">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4F3401F"/>
    <w:multiLevelType w:val="hybridMultilevel"/>
    <w:tmpl w:val="45D8EE2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D6F3393"/>
    <w:multiLevelType w:val="hybridMultilevel"/>
    <w:tmpl w:val="B7BEABDC"/>
    <w:lvl w:ilvl="0" w:tplc="BC741D46">
      <w:start w:val="1"/>
      <w:numFmt w:val="decimal"/>
      <w:lvlText w:val="%1."/>
      <w:lvlJc w:val="left"/>
      <w:pPr>
        <w:ind w:left="581"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EF32FC"/>
    <w:multiLevelType w:val="hybridMultilevel"/>
    <w:tmpl w:val="6C86CF92"/>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31D2B4F"/>
    <w:multiLevelType w:val="hybridMultilevel"/>
    <w:tmpl w:val="4AF05966"/>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E72771"/>
    <w:multiLevelType w:val="hybridMultilevel"/>
    <w:tmpl w:val="9950010E"/>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383B7885"/>
    <w:multiLevelType w:val="hybridMultilevel"/>
    <w:tmpl w:val="A36AB5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83B7E1F"/>
    <w:multiLevelType w:val="hybridMultilevel"/>
    <w:tmpl w:val="1FC07766"/>
    <w:lvl w:ilvl="0" w:tplc="FA2E4674">
      <w:start w:val="1"/>
      <w:numFmt w:val="bullet"/>
      <w:pStyle w:val="002"/>
      <w:lvlText w:val=""/>
      <w:lvlJc w:val="left"/>
      <w:pPr>
        <w:ind w:left="2203" w:hanging="360"/>
      </w:pPr>
      <w:rPr>
        <w:rFonts w:ascii="Wingdings" w:hAnsi="Wingdings" w:hint="default"/>
      </w:rPr>
    </w:lvl>
    <w:lvl w:ilvl="1" w:tplc="04190003" w:tentative="1">
      <w:start w:val="1"/>
      <w:numFmt w:val="bullet"/>
      <w:lvlText w:val="o"/>
      <w:lvlJc w:val="left"/>
      <w:pPr>
        <w:ind w:left="2923" w:hanging="360"/>
      </w:pPr>
      <w:rPr>
        <w:rFonts w:ascii="Courier New" w:hAnsi="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30">
    <w:nsid w:val="38554B01"/>
    <w:multiLevelType w:val="hybridMultilevel"/>
    <w:tmpl w:val="42867F32"/>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B8E025A"/>
    <w:multiLevelType w:val="hybridMultilevel"/>
    <w:tmpl w:val="A7BEC3F4"/>
    <w:lvl w:ilvl="0" w:tplc="B1D0FE72">
      <w:start w:val="1"/>
      <w:numFmt w:val="bullet"/>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3E550528"/>
    <w:multiLevelType w:val="hybridMultilevel"/>
    <w:tmpl w:val="D9040AA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6EA528A"/>
    <w:multiLevelType w:val="hybridMultilevel"/>
    <w:tmpl w:val="5D1EB4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BD55C8B"/>
    <w:multiLevelType w:val="hybridMultilevel"/>
    <w:tmpl w:val="42AC2130"/>
    <w:lvl w:ilvl="0" w:tplc="C9CC2ED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4E0D136E"/>
    <w:multiLevelType w:val="hybridMultilevel"/>
    <w:tmpl w:val="14D801BC"/>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C322F1C"/>
    <w:multiLevelType w:val="hybridMultilevel"/>
    <w:tmpl w:val="26366A42"/>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FB90572"/>
    <w:multiLevelType w:val="hybridMultilevel"/>
    <w:tmpl w:val="2F648D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2E1AED"/>
    <w:multiLevelType w:val="hybridMultilevel"/>
    <w:tmpl w:val="35A671A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11352F1"/>
    <w:multiLevelType w:val="hybridMultilevel"/>
    <w:tmpl w:val="407C4624"/>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8D92BAE"/>
    <w:multiLevelType w:val="hybridMultilevel"/>
    <w:tmpl w:val="BEB22FAE"/>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A190D52"/>
    <w:multiLevelType w:val="hybridMultilevel"/>
    <w:tmpl w:val="7E7CD46C"/>
    <w:lvl w:ilvl="0" w:tplc="00000025">
      <w:start w:val="1"/>
      <w:numFmt w:val="bullet"/>
      <w:lvlText w:val=""/>
      <w:lvlJc w:val="left"/>
      <w:pPr>
        <w:ind w:left="720" w:hanging="360"/>
      </w:pPr>
      <w:rPr>
        <w:rFonts w:ascii="Symbol" w:hAnsi="Symbol"/>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6A807398"/>
    <w:multiLevelType w:val="hybridMultilevel"/>
    <w:tmpl w:val="D9B69F64"/>
    <w:lvl w:ilvl="0" w:tplc="92229C20">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10406C8"/>
    <w:multiLevelType w:val="hybridMultilevel"/>
    <w:tmpl w:val="BD4A4D34"/>
    <w:lvl w:ilvl="0" w:tplc="DC1820AE">
      <w:start w:val="1"/>
      <w:numFmt w:val="decimal"/>
      <w:lvlText w:val="%1."/>
      <w:lvlJc w:val="left"/>
      <w:pPr>
        <w:ind w:left="113"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22074E9"/>
    <w:multiLevelType w:val="hybridMultilevel"/>
    <w:tmpl w:val="D06A2C6A"/>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4A9448A"/>
    <w:multiLevelType w:val="hybridMultilevel"/>
    <w:tmpl w:val="2C982E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74D1F65"/>
    <w:multiLevelType w:val="hybridMultilevel"/>
    <w:tmpl w:val="1B4A3F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7831485B"/>
    <w:multiLevelType w:val="hybridMultilevel"/>
    <w:tmpl w:val="17CAE90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97B35E3"/>
    <w:multiLevelType w:val="hybridMultilevel"/>
    <w:tmpl w:val="FDDEB3AE"/>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7AF00FDE"/>
    <w:multiLevelType w:val="hybridMultilevel"/>
    <w:tmpl w:val="D632DBA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FB529D"/>
    <w:multiLevelType w:val="hybridMultilevel"/>
    <w:tmpl w:val="F8FEB840"/>
    <w:lvl w:ilvl="0" w:tplc="FD5651A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13"/>
  </w:num>
  <w:num w:numId="3">
    <w:abstractNumId w:val="45"/>
  </w:num>
  <w:num w:numId="4">
    <w:abstractNumId w:val="32"/>
  </w:num>
  <w:num w:numId="5">
    <w:abstractNumId w:val="8"/>
  </w:num>
  <w:num w:numId="6">
    <w:abstractNumId w:val="20"/>
  </w:num>
  <w:num w:numId="7">
    <w:abstractNumId w:val="27"/>
  </w:num>
  <w:num w:numId="8">
    <w:abstractNumId w:val="47"/>
  </w:num>
  <w:num w:numId="9">
    <w:abstractNumId w:val="3"/>
  </w:num>
  <w:num w:numId="10">
    <w:abstractNumId w:val="56"/>
  </w:num>
  <w:num w:numId="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7"/>
  </w:num>
  <w:num w:numId="14">
    <w:abstractNumId w:val="42"/>
  </w:num>
  <w:num w:numId="15">
    <w:abstractNumId w:val="19"/>
  </w:num>
  <w:num w:numId="16">
    <w:abstractNumId w:val="0"/>
  </w:num>
  <w:num w:numId="17">
    <w:abstractNumId w:val="25"/>
  </w:num>
  <w:num w:numId="18">
    <w:abstractNumId w:val="23"/>
  </w:num>
  <w:num w:numId="19">
    <w:abstractNumId w:val="50"/>
  </w:num>
  <w:num w:numId="20">
    <w:abstractNumId w:val="6"/>
  </w:num>
  <w:num w:numId="21">
    <w:abstractNumId w:val="55"/>
  </w:num>
  <w:num w:numId="22">
    <w:abstractNumId w:val="2"/>
  </w:num>
  <w:num w:numId="23">
    <w:abstractNumId w:val="28"/>
  </w:num>
  <w:num w:numId="24">
    <w:abstractNumId w:val="9"/>
  </w:num>
  <w:num w:numId="25">
    <w:abstractNumId w:val="52"/>
  </w:num>
  <w:num w:numId="26">
    <w:abstractNumId w:val="51"/>
  </w:num>
  <w:num w:numId="27">
    <w:abstractNumId w:val="54"/>
  </w:num>
  <w:num w:numId="28">
    <w:abstractNumId w:val="15"/>
  </w:num>
  <w:num w:numId="29">
    <w:abstractNumId w:val="34"/>
  </w:num>
  <w:num w:numId="30">
    <w:abstractNumId w:val="40"/>
  </w:num>
  <w:num w:numId="31">
    <w:abstractNumId w:val="3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3"/>
  </w:num>
  <w:num w:numId="38">
    <w:abstractNumId w:val="16"/>
  </w:num>
  <w:num w:numId="39">
    <w:abstractNumId w:val="41"/>
  </w:num>
  <w:num w:numId="40">
    <w:abstractNumId w:val="24"/>
  </w:num>
  <w:num w:numId="41">
    <w:abstractNumId w:val="26"/>
  </w:num>
  <w:num w:numId="42">
    <w:abstractNumId w:val="38"/>
  </w:num>
  <w:num w:numId="43">
    <w:abstractNumId w:val="49"/>
  </w:num>
  <w:num w:numId="44">
    <w:abstractNumId w:val="30"/>
  </w:num>
  <w:num w:numId="45">
    <w:abstractNumId w:val="14"/>
  </w:num>
  <w:num w:numId="46">
    <w:abstractNumId w:val="29"/>
  </w:num>
  <w:num w:numId="47">
    <w:abstractNumId w:val="10"/>
  </w:num>
  <w:num w:numId="48">
    <w:abstractNumId w:val="10"/>
    <w:lvlOverride w:ilvl="0">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22"/>
  </w:num>
  <w:num w:numId="52">
    <w:abstractNumId w:val="4"/>
  </w:num>
  <w:num w:numId="53">
    <w:abstractNumId w:val="44"/>
  </w:num>
  <w:num w:numId="54">
    <w:abstractNumId w:val="11"/>
  </w:num>
  <w:num w:numId="55">
    <w:abstractNumId w:val="1"/>
  </w:num>
  <w:num w:numId="56">
    <w:abstractNumId w:val="36"/>
  </w:num>
  <w:num w:numId="57">
    <w:abstractNumId w:val="18"/>
  </w:num>
  <w:num w:numId="58">
    <w:abstractNumId w:val="46"/>
  </w:num>
  <w:num w:numId="59">
    <w:abstractNumId w:val="57"/>
  </w:num>
  <w:num w:numId="6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embedSystemFonts/>
  <w:proofState w:spelling="clean" w:grammar="clean"/>
  <w:stylePaneFormatFilter w:val="000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2B29DC"/>
    <w:rsid w:val="000039BF"/>
    <w:rsid w:val="00020D75"/>
    <w:rsid w:val="001418D8"/>
    <w:rsid w:val="001C1EE4"/>
    <w:rsid w:val="001C48FF"/>
    <w:rsid w:val="001D525E"/>
    <w:rsid w:val="001E16D1"/>
    <w:rsid w:val="00235D57"/>
    <w:rsid w:val="002625A7"/>
    <w:rsid w:val="002807BE"/>
    <w:rsid w:val="002B29DC"/>
    <w:rsid w:val="00316482"/>
    <w:rsid w:val="00347CD9"/>
    <w:rsid w:val="003632B6"/>
    <w:rsid w:val="00363BC0"/>
    <w:rsid w:val="003941B1"/>
    <w:rsid w:val="003B3CD9"/>
    <w:rsid w:val="003C22B9"/>
    <w:rsid w:val="00405D47"/>
    <w:rsid w:val="00467258"/>
    <w:rsid w:val="00492D5D"/>
    <w:rsid w:val="004F24A5"/>
    <w:rsid w:val="00517D15"/>
    <w:rsid w:val="00520D01"/>
    <w:rsid w:val="005251B1"/>
    <w:rsid w:val="00543F58"/>
    <w:rsid w:val="005851F6"/>
    <w:rsid w:val="00590663"/>
    <w:rsid w:val="0063287A"/>
    <w:rsid w:val="00647A1B"/>
    <w:rsid w:val="0066345C"/>
    <w:rsid w:val="0068658F"/>
    <w:rsid w:val="006E008E"/>
    <w:rsid w:val="0076108B"/>
    <w:rsid w:val="0076362F"/>
    <w:rsid w:val="007912B9"/>
    <w:rsid w:val="00814B94"/>
    <w:rsid w:val="008229D8"/>
    <w:rsid w:val="0084684C"/>
    <w:rsid w:val="008B2B24"/>
    <w:rsid w:val="00921F97"/>
    <w:rsid w:val="00927DAB"/>
    <w:rsid w:val="00970EA8"/>
    <w:rsid w:val="00995801"/>
    <w:rsid w:val="00A13127"/>
    <w:rsid w:val="00A53499"/>
    <w:rsid w:val="00A82ED8"/>
    <w:rsid w:val="00A83511"/>
    <w:rsid w:val="00A95BD1"/>
    <w:rsid w:val="00AB0A45"/>
    <w:rsid w:val="00AC120C"/>
    <w:rsid w:val="00AC571F"/>
    <w:rsid w:val="00AD7AF1"/>
    <w:rsid w:val="00AE2CD0"/>
    <w:rsid w:val="00AF3DF7"/>
    <w:rsid w:val="00B4291D"/>
    <w:rsid w:val="00B43495"/>
    <w:rsid w:val="00B67834"/>
    <w:rsid w:val="00B845EB"/>
    <w:rsid w:val="00B86831"/>
    <w:rsid w:val="00BA2E02"/>
    <w:rsid w:val="00BD652D"/>
    <w:rsid w:val="00C0347F"/>
    <w:rsid w:val="00C62F0B"/>
    <w:rsid w:val="00C63929"/>
    <w:rsid w:val="00C74293"/>
    <w:rsid w:val="00CC5192"/>
    <w:rsid w:val="00CD2EB2"/>
    <w:rsid w:val="00CE1EF1"/>
    <w:rsid w:val="00D526BD"/>
    <w:rsid w:val="00D8052E"/>
    <w:rsid w:val="00DA4237"/>
    <w:rsid w:val="00DA4321"/>
    <w:rsid w:val="00DB2DAA"/>
    <w:rsid w:val="00DF3C23"/>
    <w:rsid w:val="00DF7980"/>
    <w:rsid w:val="00E401EB"/>
    <w:rsid w:val="00E436E4"/>
    <w:rsid w:val="00E542DE"/>
    <w:rsid w:val="00EA4286"/>
    <w:rsid w:val="00F01402"/>
    <w:rsid w:val="00F1246C"/>
    <w:rsid w:val="00F2731F"/>
    <w:rsid w:val="00F37B23"/>
    <w:rsid w:val="00F50E7A"/>
    <w:rsid w:val="00F6066E"/>
    <w:rsid w:val="00F73A9F"/>
    <w:rsid w:val="00F81153"/>
    <w:rsid w:val="00F956E3"/>
    <w:rsid w:val="00FD2F02"/>
    <w:rsid w:val="00FE45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Classic 1"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684C"/>
    <w:pPr>
      <w:suppressAutoHyphens/>
      <w:spacing w:after="200" w:line="276" w:lineRule="auto"/>
    </w:pPr>
    <w:rPr>
      <w:rFonts w:ascii="Calibri" w:eastAsia="SimSun" w:hAnsi="Calibri" w:cs="font186"/>
      <w:sz w:val="22"/>
      <w:szCs w:val="22"/>
      <w:lang w:eastAsia="ar-SA"/>
    </w:rPr>
  </w:style>
  <w:style w:type="paragraph" w:styleId="1">
    <w:name w:val="heading 1"/>
    <w:aliases w:val="новая страница"/>
    <w:basedOn w:val="a0"/>
    <w:next w:val="a0"/>
    <w:link w:val="10"/>
    <w:uiPriority w:val="9"/>
    <w:qFormat/>
    <w:rsid w:val="00AB0A45"/>
    <w:pPr>
      <w:keepNext/>
      <w:keepLines/>
      <w:suppressAutoHyphens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iPriority w:val="9"/>
    <w:unhideWhenUsed/>
    <w:qFormat/>
    <w:rsid w:val="00AB0A45"/>
    <w:pPr>
      <w:keepNext/>
      <w:keepLines/>
      <w:suppressAutoHyphens w:val="0"/>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OG Heading 3"/>
    <w:basedOn w:val="a0"/>
    <w:next w:val="a1"/>
    <w:qFormat/>
    <w:rsid w:val="0084684C"/>
    <w:pPr>
      <w:keepNext/>
      <w:keepLines/>
      <w:tabs>
        <w:tab w:val="num" w:pos="0"/>
      </w:tabs>
      <w:spacing w:before="200" w:after="0"/>
      <w:ind w:left="720" w:hanging="720"/>
      <w:outlineLvl w:val="2"/>
    </w:pPr>
    <w:rPr>
      <w:rFonts w:ascii="Cambria" w:hAnsi="Cambria"/>
      <w:b/>
      <w:bCs/>
      <w:color w:val="4F81BD"/>
    </w:rPr>
  </w:style>
  <w:style w:type="paragraph" w:styleId="4">
    <w:name w:val="heading 4"/>
    <w:basedOn w:val="a0"/>
    <w:next w:val="a1"/>
    <w:uiPriority w:val="9"/>
    <w:qFormat/>
    <w:rsid w:val="0084684C"/>
    <w:pPr>
      <w:keepNext/>
      <w:widowControl w:val="0"/>
      <w:shd w:val="clear" w:color="auto" w:fill="FFFFFF"/>
      <w:tabs>
        <w:tab w:val="num" w:pos="0"/>
      </w:tabs>
      <w:spacing w:before="317" w:after="0" w:line="100" w:lineRule="atLeast"/>
      <w:ind w:left="14" w:firstLine="730"/>
      <w:jc w:val="both"/>
      <w:outlineLvl w:val="3"/>
    </w:pPr>
    <w:rPr>
      <w:rFonts w:ascii="Times New Roman" w:eastAsia="Times New Roman" w:hAnsi="Times New Roman" w:cs="Times New Roman"/>
      <w:color w:val="323232"/>
      <w:sz w:val="28"/>
      <w:szCs w:val="28"/>
    </w:rPr>
  </w:style>
  <w:style w:type="paragraph" w:styleId="5">
    <w:name w:val="heading 5"/>
    <w:basedOn w:val="a0"/>
    <w:next w:val="a1"/>
    <w:qFormat/>
    <w:rsid w:val="0084684C"/>
    <w:pPr>
      <w:keepNext/>
      <w:widowControl w:val="0"/>
      <w:shd w:val="clear" w:color="auto" w:fill="FFFFFF"/>
      <w:tabs>
        <w:tab w:val="num" w:pos="0"/>
      </w:tabs>
      <w:spacing w:after="0" w:line="326" w:lineRule="exact"/>
      <w:ind w:left="1008" w:hanging="1008"/>
      <w:jc w:val="right"/>
      <w:outlineLvl w:val="4"/>
    </w:pPr>
    <w:rPr>
      <w:rFonts w:ascii="Times New Roman" w:eastAsia="Times New Roman" w:hAnsi="Times New Roman" w:cs="Times New Roman"/>
      <w:sz w:val="28"/>
      <w:szCs w:val="20"/>
    </w:rPr>
  </w:style>
  <w:style w:type="paragraph" w:styleId="6">
    <w:name w:val="heading 6"/>
    <w:basedOn w:val="a0"/>
    <w:next w:val="a1"/>
    <w:qFormat/>
    <w:rsid w:val="0084684C"/>
    <w:pPr>
      <w:keepNext/>
      <w:widowControl w:val="0"/>
      <w:shd w:val="clear" w:color="auto" w:fill="FFFFFF"/>
      <w:tabs>
        <w:tab w:val="num" w:pos="0"/>
      </w:tabs>
      <w:spacing w:after="0" w:line="326" w:lineRule="exact"/>
      <w:ind w:firstLine="426"/>
      <w:jc w:val="both"/>
      <w:outlineLvl w:val="5"/>
    </w:pPr>
    <w:rPr>
      <w:rFonts w:ascii="Times New Roman" w:eastAsia="Times New Roman" w:hAnsi="Times New Roman" w:cs="Times New Roman"/>
      <w:color w:val="000000"/>
      <w:spacing w:val="2"/>
      <w:sz w:val="28"/>
      <w:szCs w:val="28"/>
    </w:rPr>
  </w:style>
  <w:style w:type="paragraph" w:styleId="7">
    <w:name w:val="heading 7"/>
    <w:basedOn w:val="a0"/>
    <w:next w:val="a0"/>
    <w:link w:val="70"/>
    <w:semiHidden/>
    <w:unhideWhenUsed/>
    <w:qFormat/>
    <w:rsid w:val="005851F6"/>
    <w:pPr>
      <w:keepNext/>
      <w:keepLines/>
      <w:suppressAutoHyphens w:val="0"/>
      <w:spacing w:before="40" w:after="0" w:line="259"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semiHidden/>
    <w:unhideWhenUsed/>
    <w:qFormat/>
    <w:rsid w:val="005851F6"/>
    <w:pPr>
      <w:keepNext/>
      <w:keepLines/>
      <w:suppressAutoHyphens w:val="0"/>
      <w:spacing w:before="40" w:after="0" w:line="259"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semiHidden/>
    <w:unhideWhenUsed/>
    <w:qFormat/>
    <w:rsid w:val="005851F6"/>
    <w:pPr>
      <w:keepNext/>
      <w:keepLines/>
      <w:suppressAutoHyphens w:val="0"/>
      <w:spacing w:before="40" w:after="0" w:line="259" w:lineRule="auto"/>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uiPriority w:val="9"/>
    <w:rsid w:val="00AB0A4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rsid w:val="00AB0A45"/>
    <w:rPr>
      <w:rFonts w:asciiTheme="majorHAnsi" w:eastAsiaTheme="majorEastAsia" w:hAnsiTheme="majorHAnsi" w:cstheme="majorBidi"/>
      <w:b/>
      <w:bCs/>
      <w:color w:val="4F81BD" w:themeColor="accent1"/>
      <w:sz w:val="26"/>
      <w:szCs w:val="26"/>
    </w:rPr>
  </w:style>
  <w:style w:type="paragraph" w:styleId="a1">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5"/>
    <w:rsid w:val="0084684C"/>
    <w:pPr>
      <w:spacing w:after="120"/>
    </w:pPr>
  </w:style>
  <w:style w:type="character" w:customStyle="1" w:styleId="a5">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2"/>
    <w:link w:val="a1"/>
    <w:rsid w:val="00AB0A45"/>
    <w:rPr>
      <w:rFonts w:ascii="Calibri" w:eastAsia="SimSun" w:hAnsi="Calibri" w:cs="font186"/>
      <w:sz w:val="22"/>
      <w:szCs w:val="22"/>
      <w:lang w:eastAsia="ar-SA"/>
    </w:rPr>
  </w:style>
  <w:style w:type="character" w:customStyle="1" w:styleId="WW8Num1z0">
    <w:name w:val="WW8Num1z0"/>
    <w:rsid w:val="0084684C"/>
  </w:style>
  <w:style w:type="character" w:customStyle="1" w:styleId="WW8Num1z1">
    <w:name w:val="WW8Num1z1"/>
    <w:rsid w:val="0084684C"/>
  </w:style>
  <w:style w:type="character" w:customStyle="1" w:styleId="WW8Num1z2">
    <w:name w:val="WW8Num1z2"/>
    <w:rsid w:val="0084684C"/>
  </w:style>
  <w:style w:type="character" w:customStyle="1" w:styleId="WW8Num1z3">
    <w:name w:val="WW8Num1z3"/>
    <w:rsid w:val="0084684C"/>
  </w:style>
  <w:style w:type="character" w:customStyle="1" w:styleId="WW8Num1z4">
    <w:name w:val="WW8Num1z4"/>
    <w:rsid w:val="0084684C"/>
  </w:style>
  <w:style w:type="character" w:customStyle="1" w:styleId="WW8Num1z5">
    <w:name w:val="WW8Num1z5"/>
    <w:rsid w:val="0084684C"/>
  </w:style>
  <w:style w:type="character" w:customStyle="1" w:styleId="WW8Num1z6">
    <w:name w:val="WW8Num1z6"/>
    <w:rsid w:val="0084684C"/>
  </w:style>
  <w:style w:type="character" w:customStyle="1" w:styleId="WW8Num1z7">
    <w:name w:val="WW8Num1z7"/>
    <w:rsid w:val="0084684C"/>
  </w:style>
  <w:style w:type="character" w:customStyle="1" w:styleId="WW8Num1z8">
    <w:name w:val="WW8Num1z8"/>
    <w:rsid w:val="0084684C"/>
  </w:style>
  <w:style w:type="character" w:customStyle="1" w:styleId="11">
    <w:name w:val="Основной шрифт абзаца1"/>
    <w:rsid w:val="0084684C"/>
  </w:style>
  <w:style w:type="character" w:customStyle="1" w:styleId="40">
    <w:name w:val="Заголовок 4 Знак"/>
    <w:basedOn w:val="11"/>
    <w:uiPriority w:val="9"/>
    <w:rsid w:val="0084684C"/>
    <w:rPr>
      <w:rFonts w:ascii="Times New Roman" w:eastAsia="Times New Roman" w:hAnsi="Times New Roman" w:cs="Times New Roman"/>
      <w:color w:val="323232"/>
      <w:sz w:val="28"/>
      <w:szCs w:val="28"/>
    </w:rPr>
  </w:style>
  <w:style w:type="character" w:customStyle="1" w:styleId="50">
    <w:name w:val="Заголовок 5 Знак"/>
    <w:basedOn w:val="11"/>
    <w:rsid w:val="0084684C"/>
    <w:rPr>
      <w:rFonts w:ascii="Times New Roman" w:eastAsia="Times New Roman" w:hAnsi="Times New Roman" w:cs="Times New Roman"/>
      <w:sz w:val="28"/>
      <w:szCs w:val="20"/>
    </w:rPr>
  </w:style>
  <w:style w:type="character" w:customStyle="1" w:styleId="60">
    <w:name w:val="Заголовок 6 Знак"/>
    <w:basedOn w:val="11"/>
    <w:rsid w:val="0084684C"/>
    <w:rPr>
      <w:rFonts w:ascii="Times New Roman" w:eastAsia="Times New Roman" w:hAnsi="Times New Roman" w:cs="Times New Roman"/>
      <w:color w:val="000000"/>
      <w:spacing w:val="2"/>
      <w:sz w:val="28"/>
      <w:szCs w:val="28"/>
    </w:rPr>
  </w:style>
  <w:style w:type="character" w:customStyle="1" w:styleId="30">
    <w:name w:val="Заголовок 3 Знак"/>
    <w:aliases w:val="OG Heading 3 Знак"/>
    <w:basedOn w:val="11"/>
    <w:rsid w:val="0084684C"/>
    <w:rPr>
      <w:rFonts w:ascii="Cambria" w:hAnsi="Cambria" w:cs="font186"/>
      <w:b/>
      <w:bCs/>
      <w:color w:val="4F81BD"/>
    </w:rPr>
  </w:style>
  <w:style w:type="character" w:customStyle="1" w:styleId="a6">
    <w:name w:val="Текст выноски Знак"/>
    <w:basedOn w:val="11"/>
    <w:link w:val="a7"/>
    <w:uiPriority w:val="99"/>
    <w:rsid w:val="0084684C"/>
    <w:rPr>
      <w:rFonts w:ascii="Tahoma" w:hAnsi="Tahoma" w:cs="Tahoma"/>
      <w:sz w:val="16"/>
      <w:szCs w:val="16"/>
    </w:rPr>
  </w:style>
  <w:style w:type="paragraph" w:styleId="a7">
    <w:name w:val="Balloon Text"/>
    <w:basedOn w:val="a0"/>
    <w:link w:val="a6"/>
    <w:uiPriority w:val="99"/>
    <w:rsid w:val="00AB0A45"/>
    <w:pPr>
      <w:suppressAutoHyphens w:val="0"/>
      <w:spacing w:after="0" w:line="240" w:lineRule="auto"/>
    </w:pPr>
    <w:rPr>
      <w:rFonts w:ascii="Tahoma" w:eastAsia="Times New Roman" w:hAnsi="Tahoma" w:cs="Tahoma"/>
      <w:sz w:val="16"/>
      <w:szCs w:val="16"/>
      <w:lang w:eastAsia="ru-RU"/>
    </w:rPr>
  </w:style>
  <w:style w:type="paragraph" w:customStyle="1" w:styleId="a8">
    <w:name w:val="Заголовок"/>
    <w:basedOn w:val="a0"/>
    <w:next w:val="a1"/>
    <w:rsid w:val="0084684C"/>
    <w:pPr>
      <w:keepNext/>
      <w:spacing w:before="240" w:after="120"/>
    </w:pPr>
    <w:rPr>
      <w:rFonts w:ascii="Arial" w:eastAsia="Microsoft YaHei" w:hAnsi="Arial" w:cs="Mangal"/>
      <w:sz w:val="28"/>
      <w:szCs w:val="28"/>
    </w:rPr>
  </w:style>
  <w:style w:type="paragraph" w:styleId="a9">
    <w:name w:val="List"/>
    <w:basedOn w:val="a1"/>
    <w:rsid w:val="0084684C"/>
    <w:rPr>
      <w:rFonts w:cs="Mangal"/>
    </w:rPr>
  </w:style>
  <w:style w:type="paragraph" w:customStyle="1" w:styleId="12">
    <w:name w:val="Название1"/>
    <w:basedOn w:val="a0"/>
    <w:uiPriority w:val="99"/>
    <w:rsid w:val="0084684C"/>
    <w:pPr>
      <w:suppressLineNumbers/>
      <w:spacing w:before="120" w:after="120"/>
    </w:pPr>
    <w:rPr>
      <w:rFonts w:cs="Mangal"/>
      <w:i/>
      <w:iCs/>
      <w:sz w:val="24"/>
      <w:szCs w:val="24"/>
    </w:rPr>
  </w:style>
  <w:style w:type="paragraph" w:customStyle="1" w:styleId="14">
    <w:name w:val="Указатель1"/>
    <w:basedOn w:val="a0"/>
    <w:uiPriority w:val="99"/>
    <w:rsid w:val="0084684C"/>
    <w:pPr>
      <w:suppressLineNumbers/>
    </w:pPr>
    <w:rPr>
      <w:rFonts w:cs="Mangal"/>
    </w:rPr>
  </w:style>
  <w:style w:type="paragraph" w:customStyle="1" w:styleId="ConsPlusNormal">
    <w:name w:val="ConsPlusNormal"/>
    <w:uiPriority w:val="99"/>
    <w:rsid w:val="0084684C"/>
    <w:pPr>
      <w:widowControl w:val="0"/>
      <w:suppressAutoHyphens/>
      <w:spacing w:line="100" w:lineRule="atLeast"/>
      <w:ind w:firstLine="720"/>
    </w:pPr>
    <w:rPr>
      <w:rFonts w:ascii="Arial" w:hAnsi="Arial" w:cs="Arial"/>
      <w:lang w:eastAsia="ar-SA"/>
    </w:rPr>
  </w:style>
  <w:style w:type="paragraph" w:customStyle="1" w:styleId="ConsPlusTitle">
    <w:name w:val="ConsPlusTitle"/>
    <w:uiPriority w:val="99"/>
    <w:rsid w:val="0084684C"/>
    <w:pPr>
      <w:widowControl w:val="0"/>
      <w:suppressAutoHyphens/>
      <w:spacing w:line="100" w:lineRule="atLeast"/>
    </w:pPr>
    <w:rPr>
      <w:rFonts w:ascii="Arial" w:hAnsi="Arial" w:cs="Arial"/>
      <w:b/>
      <w:bCs/>
      <w:lang w:eastAsia="ar-SA"/>
    </w:rPr>
  </w:style>
  <w:style w:type="paragraph" w:customStyle="1" w:styleId="15">
    <w:name w:val="Без интервала1"/>
    <w:rsid w:val="0084684C"/>
    <w:pPr>
      <w:widowControl w:val="0"/>
      <w:suppressAutoHyphens/>
      <w:spacing w:line="100" w:lineRule="atLeast"/>
    </w:pPr>
    <w:rPr>
      <w:lang w:eastAsia="ar-SA"/>
    </w:rPr>
  </w:style>
  <w:style w:type="paragraph" w:customStyle="1" w:styleId="16">
    <w:name w:val="Текст выноски1"/>
    <w:basedOn w:val="a0"/>
    <w:rsid w:val="0084684C"/>
    <w:pPr>
      <w:spacing w:after="0" w:line="100" w:lineRule="atLeast"/>
    </w:pPr>
    <w:rPr>
      <w:rFonts w:ascii="Tahoma" w:hAnsi="Tahoma" w:cs="Tahoma"/>
      <w:sz w:val="16"/>
      <w:szCs w:val="16"/>
    </w:rPr>
  </w:style>
  <w:style w:type="paragraph" w:customStyle="1" w:styleId="aa">
    <w:name w:val="Содержимое таблицы"/>
    <w:basedOn w:val="a0"/>
    <w:uiPriority w:val="99"/>
    <w:rsid w:val="0084684C"/>
    <w:pPr>
      <w:suppressLineNumbers/>
    </w:pPr>
  </w:style>
  <w:style w:type="paragraph" w:customStyle="1" w:styleId="ab">
    <w:name w:val="Заголовок таблицы"/>
    <w:basedOn w:val="aa"/>
    <w:uiPriority w:val="99"/>
    <w:rsid w:val="0084684C"/>
    <w:pPr>
      <w:jc w:val="center"/>
    </w:pPr>
    <w:rPr>
      <w:b/>
      <w:bCs/>
    </w:rPr>
  </w:style>
  <w:style w:type="paragraph" w:styleId="ac">
    <w:name w:val="No Spacing"/>
    <w:link w:val="ad"/>
    <w:uiPriority w:val="99"/>
    <w:qFormat/>
    <w:rsid w:val="00BD652D"/>
    <w:pPr>
      <w:suppressAutoHyphens/>
    </w:pPr>
    <w:rPr>
      <w:rFonts w:ascii="Calibri" w:eastAsia="SimSun" w:hAnsi="Calibri" w:cs="font186"/>
      <w:sz w:val="22"/>
      <w:szCs w:val="22"/>
      <w:lang w:eastAsia="ar-SA"/>
    </w:rPr>
  </w:style>
  <w:style w:type="character" w:styleId="ae">
    <w:name w:val="page number"/>
    <w:basedOn w:val="a2"/>
    <w:rsid w:val="00AB0A45"/>
  </w:style>
  <w:style w:type="paragraph" w:styleId="af">
    <w:name w:val="footer"/>
    <w:basedOn w:val="a0"/>
    <w:link w:val="af0"/>
    <w:uiPriority w:val="99"/>
    <w:rsid w:val="00AB0A45"/>
    <w:pPr>
      <w:tabs>
        <w:tab w:val="center" w:pos="4677"/>
        <w:tab w:val="right" w:pos="9355"/>
      </w:tabs>
      <w:suppressAutoHyphens w:val="0"/>
      <w:spacing w:after="0" w:line="240" w:lineRule="auto"/>
    </w:pPr>
    <w:rPr>
      <w:rFonts w:ascii="Times New Roman" w:eastAsia="Times New Roman" w:hAnsi="Times New Roman" w:cs="Times New Roman"/>
      <w:sz w:val="24"/>
      <w:szCs w:val="20"/>
      <w:lang w:eastAsia="ru-RU"/>
    </w:rPr>
  </w:style>
  <w:style w:type="character" w:customStyle="1" w:styleId="af0">
    <w:name w:val="Нижний колонтитул Знак"/>
    <w:basedOn w:val="a2"/>
    <w:link w:val="af"/>
    <w:uiPriority w:val="99"/>
    <w:rsid w:val="00AB0A45"/>
    <w:rPr>
      <w:sz w:val="24"/>
    </w:rPr>
  </w:style>
  <w:style w:type="table" w:styleId="af1">
    <w:name w:val="Table Grid"/>
    <w:basedOn w:val="a3"/>
    <w:uiPriority w:val="39"/>
    <w:rsid w:val="00AB0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aliases w:val="ВерхКолонтитул,Верхний колонтитул1"/>
    <w:basedOn w:val="a0"/>
    <w:link w:val="af3"/>
    <w:uiPriority w:val="99"/>
    <w:rsid w:val="00AB0A45"/>
    <w:pPr>
      <w:tabs>
        <w:tab w:val="center" w:pos="4677"/>
        <w:tab w:val="right" w:pos="9355"/>
      </w:tabs>
      <w:suppressAutoHyphens w:val="0"/>
      <w:spacing w:after="0" w:line="240" w:lineRule="auto"/>
    </w:pPr>
    <w:rPr>
      <w:rFonts w:ascii="Times New Roman" w:eastAsia="Times New Roman" w:hAnsi="Times New Roman" w:cs="Times New Roman"/>
      <w:sz w:val="20"/>
      <w:szCs w:val="20"/>
      <w:lang w:eastAsia="ru-RU"/>
    </w:rPr>
  </w:style>
  <w:style w:type="character" w:customStyle="1" w:styleId="af3">
    <w:name w:val="Верхний колонтитул Знак"/>
    <w:aliases w:val="ВерхКолонтитул Знак,Верхний колонтитул1 Знак"/>
    <w:basedOn w:val="a2"/>
    <w:link w:val="af2"/>
    <w:uiPriority w:val="99"/>
    <w:rsid w:val="00AB0A45"/>
  </w:style>
  <w:style w:type="paragraph" w:styleId="af4">
    <w:name w:val="Plain Text"/>
    <w:basedOn w:val="a0"/>
    <w:link w:val="af5"/>
    <w:rsid w:val="00AB0A45"/>
    <w:pPr>
      <w:suppressAutoHyphens w:val="0"/>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2"/>
    <w:link w:val="af4"/>
    <w:rsid w:val="00AB0A45"/>
    <w:rPr>
      <w:rFonts w:ascii="Courier New" w:hAnsi="Courier New" w:cs="Courier New"/>
    </w:rPr>
  </w:style>
  <w:style w:type="paragraph" w:styleId="17">
    <w:name w:val="toc 1"/>
    <w:basedOn w:val="a0"/>
    <w:next w:val="a0"/>
    <w:autoRedefine/>
    <w:uiPriority w:val="39"/>
    <w:rsid w:val="00AB0A45"/>
    <w:pPr>
      <w:suppressAutoHyphens w:val="0"/>
      <w:spacing w:before="120" w:after="120" w:line="240" w:lineRule="auto"/>
    </w:pPr>
    <w:rPr>
      <w:rFonts w:ascii="Times New Roman" w:eastAsia="Times New Roman" w:hAnsi="Times New Roman" w:cs="Times New Roman"/>
      <w:b/>
      <w:bCs/>
      <w:caps/>
      <w:sz w:val="24"/>
      <w:szCs w:val="20"/>
      <w:lang w:eastAsia="ru-RU"/>
    </w:rPr>
  </w:style>
  <w:style w:type="paragraph" w:styleId="21">
    <w:name w:val="toc 2"/>
    <w:basedOn w:val="a0"/>
    <w:next w:val="a0"/>
    <w:autoRedefine/>
    <w:uiPriority w:val="39"/>
    <w:rsid w:val="00AB0A45"/>
    <w:pPr>
      <w:tabs>
        <w:tab w:val="right" w:leader="dot" w:pos="9356"/>
      </w:tabs>
      <w:suppressAutoHyphens w:val="0"/>
      <w:spacing w:after="0"/>
      <w:ind w:left="1134" w:hanging="1134"/>
    </w:pPr>
    <w:rPr>
      <w:rFonts w:ascii="Times New Roman" w:eastAsia="Times New Roman" w:hAnsi="Times New Roman" w:cs="Arial"/>
      <w:smallCaps/>
      <w:noProof/>
      <w:sz w:val="24"/>
      <w:szCs w:val="24"/>
      <w:lang w:eastAsia="ru-RU"/>
    </w:rPr>
  </w:style>
  <w:style w:type="paragraph" w:styleId="31">
    <w:name w:val="toc 3"/>
    <w:basedOn w:val="a0"/>
    <w:next w:val="a0"/>
    <w:autoRedefine/>
    <w:uiPriority w:val="39"/>
    <w:rsid w:val="00AB0A45"/>
    <w:pPr>
      <w:tabs>
        <w:tab w:val="right" w:leader="dot" w:pos="9356"/>
      </w:tabs>
      <w:suppressAutoHyphens w:val="0"/>
      <w:spacing w:after="0" w:line="360" w:lineRule="auto"/>
      <w:ind w:right="-1" w:firstLine="567"/>
    </w:pPr>
    <w:rPr>
      <w:rFonts w:ascii="Times New Roman" w:eastAsia="Times New Roman" w:hAnsi="Times New Roman" w:cs="Times New Roman"/>
      <w:iCs/>
      <w:noProof/>
      <w:sz w:val="28"/>
      <w:szCs w:val="28"/>
      <w:lang w:eastAsia="ru-RU"/>
    </w:rPr>
  </w:style>
  <w:style w:type="character" w:styleId="af6">
    <w:name w:val="Hyperlink"/>
    <w:basedOn w:val="a2"/>
    <w:uiPriority w:val="99"/>
    <w:rsid w:val="00AB0A45"/>
    <w:rPr>
      <w:color w:val="0000FF"/>
      <w:u w:val="single"/>
    </w:rPr>
  </w:style>
  <w:style w:type="paragraph" w:customStyle="1" w:styleId="af7">
    <w:name w:val="основной"/>
    <w:basedOn w:val="a0"/>
    <w:rsid w:val="00AB0A45"/>
    <w:pPr>
      <w:keepNext/>
      <w:suppressAutoHyphens w:val="0"/>
      <w:spacing w:after="0" w:line="240" w:lineRule="auto"/>
    </w:pPr>
    <w:rPr>
      <w:rFonts w:ascii="Times New Roman" w:eastAsia="Times New Roman" w:hAnsi="Times New Roman" w:cs="Times New Roman"/>
      <w:sz w:val="24"/>
      <w:szCs w:val="20"/>
      <w:lang w:eastAsia="ru-RU"/>
    </w:rPr>
  </w:style>
  <w:style w:type="paragraph" w:customStyle="1" w:styleId="Iauiue">
    <w:name w:val="Iau?iue"/>
    <w:uiPriority w:val="99"/>
    <w:rsid w:val="00AB0A45"/>
    <w:pPr>
      <w:widowControl w:val="0"/>
    </w:pPr>
  </w:style>
  <w:style w:type="paragraph" w:customStyle="1" w:styleId="Iniiaiieoaenonionooiii2">
    <w:name w:val="Iniiaiie oaeno n ionooiii 2"/>
    <w:basedOn w:val="Iauiue"/>
    <w:rsid w:val="00AB0A45"/>
    <w:pPr>
      <w:widowControl/>
      <w:ind w:firstLine="284"/>
      <w:jc w:val="both"/>
    </w:pPr>
    <w:rPr>
      <w:rFonts w:ascii="Peterburg" w:hAnsi="Peterburg"/>
    </w:rPr>
  </w:style>
  <w:style w:type="paragraph" w:customStyle="1" w:styleId="nienie">
    <w:name w:val="nienie"/>
    <w:basedOn w:val="Iauiue"/>
    <w:rsid w:val="00AB0A45"/>
    <w:pPr>
      <w:keepLines/>
      <w:ind w:left="709" w:hanging="284"/>
      <w:jc w:val="both"/>
    </w:pPr>
    <w:rPr>
      <w:rFonts w:ascii="Peterburg" w:hAnsi="Peterburg"/>
      <w:sz w:val="24"/>
    </w:rPr>
  </w:style>
  <w:style w:type="paragraph" w:customStyle="1" w:styleId="Heading">
    <w:name w:val="Heading"/>
    <w:uiPriority w:val="99"/>
    <w:rsid w:val="00AB0A45"/>
    <w:pPr>
      <w:widowControl w:val="0"/>
      <w:autoSpaceDE w:val="0"/>
      <w:autoSpaceDN w:val="0"/>
      <w:adjustRightInd w:val="0"/>
    </w:pPr>
    <w:rPr>
      <w:rFonts w:ascii="Arial" w:hAnsi="Arial" w:cs="Arial"/>
      <w:b/>
      <w:bCs/>
      <w:color w:val="000000"/>
      <w:sz w:val="22"/>
      <w:szCs w:val="22"/>
    </w:rPr>
  </w:style>
  <w:style w:type="character" w:customStyle="1" w:styleId="18">
    <w:name w:val="Текст выноски Знак1"/>
    <w:basedOn w:val="a2"/>
    <w:link w:val="a7"/>
    <w:uiPriority w:val="99"/>
    <w:semiHidden/>
    <w:rsid w:val="00AB0A45"/>
    <w:rPr>
      <w:rFonts w:ascii="Tahoma" w:eastAsia="SimSun" w:hAnsi="Tahoma" w:cs="Tahoma"/>
      <w:sz w:val="16"/>
      <w:szCs w:val="16"/>
      <w:lang w:eastAsia="ar-SA"/>
    </w:rPr>
  </w:style>
  <w:style w:type="paragraph" w:styleId="af8">
    <w:name w:val="Normal (Web)"/>
    <w:aliases w:val="Обычный (Web)"/>
    <w:basedOn w:val="a0"/>
    <w:uiPriority w:val="99"/>
    <w:qFormat/>
    <w:rsid w:val="00AB0A45"/>
    <w:pPr>
      <w:suppressAutoHyphens w:val="0"/>
      <w:spacing w:after="0" w:line="240" w:lineRule="auto"/>
      <w:ind w:firstLine="240"/>
      <w:jc w:val="both"/>
    </w:pPr>
    <w:rPr>
      <w:rFonts w:ascii="Times New Roman" w:eastAsia="Times New Roman" w:hAnsi="Times New Roman" w:cs="Times New Roman"/>
      <w:sz w:val="18"/>
      <w:szCs w:val="18"/>
      <w:lang w:eastAsia="ru-RU"/>
    </w:rPr>
  </w:style>
  <w:style w:type="paragraph" w:styleId="af9">
    <w:name w:val="Title"/>
    <w:basedOn w:val="a0"/>
    <w:link w:val="afa"/>
    <w:qFormat/>
    <w:rsid w:val="00AB0A45"/>
    <w:pPr>
      <w:suppressAutoHyphens w:val="0"/>
      <w:spacing w:after="0" w:line="360" w:lineRule="auto"/>
      <w:jc w:val="center"/>
    </w:pPr>
    <w:rPr>
      <w:rFonts w:ascii="Times New Roman" w:eastAsia="Times New Roman" w:hAnsi="Times New Roman" w:cs="Times New Roman"/>
      <w:b/>
      <w:bCs/>
      <w:sz w:val="24"/>
      <w:szCs w:val="24"/>
      <w:lang w:eastAsia="ru-RU"/>
    </w:rPr>
  </w:style>
  <w:style w:type="character" w:customStyle="1" w:styleId="afa">
    <w:name w:val="Название Знак"/>
    <w:basedOn w:val="a2"/>
    <w:link w:val="af9"/>
    <w:rsid w:val="00AB0A45"/>
    <w:rPr>
      <w:b/>
      <w:bCs/>
      <w:sz w:val="24"/>
      <w:szCs w:val="24"/>
    </w:rPr>
  </w:style>
  <w:style w:type="character" w:styleId="afb">
    <w:name w:val="Subtle Emphasis"/>
    <w:basedOn w:val="a2"/>
    <w:uiPriority w:val="19"/>
    <w:qFormat/>
    <w:rsid w:val="00AB0A45"/>
    <w:rPr>
      <w:i/>
      <w:iCs/>
      <w:color w:val="808080" w:themeColor="text1" w:themeTint="7F"/>
    </w:rPr>
  </w:style>
  <w:style w:type="paragraph" w:styleId="afc">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с интервалом"/>
    <w:basedOn w:val="a0"/>
    <w:link w:val="afd"/>
    <w:qFormat/>
    <w:rsid w:val="00AB0A45"/>
    <w:pPr>
      <w:suppressAutoHyphens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fe">
    <w:name w:val="Текст примечания Знак"/>
    <w:basedOn w:val="a2"/>
    <w:link w:val="aff"/>
    <w:semiHidden/>
    <w:rsid w:val="00AB0A45"/>
  </w:style>
  <w:style w:type="paragraph" w:styleId="aff">
    <w:name w:val="annotation text"/>
    <w:basedOn w:val="a0"/>
    <w:link w:val="afe"/>
    <w:semiHidden/>
    <w:unhideWhenUsed/>
    <w:rsid w:val="00AB0A45"/>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ff0">
    <w:name w:val="Тема примечания Знак"/>
    <w:basedOn w:val="afe"/>
    <w:link w:val="aff1"/>
    <w:semiHidden/>
    <w:rsid w:val="00AB0A45"/>
    <w:rPr>
      <w:b/>
      <w:bCs/>
    </w:rPr>
  </w:style>
  <w:style w:type="paragraph" w:styleId="aff1">
    <w:name w:val="annotation subject"/>
    <w:basedOn w:val="aff"/>
    <w:next w:val="aff"/>
    <w:link w:val="aff0"/>
    <w:semiHidden/>
    <w:unhideWhenUsed/>
    <w:rsid w:val="00AB0A45"/>
    <w:rPr>
      <w:b/>
      <w:bCs/>
    </w:rPr>
  </w:style>
  <w:style w:type="paragraph" w:customStyle="1" w:styleId="aff2">
    <w:name w:val="Îáû÷íûé"/>
    <w:rsid w:val="00AB0A45"/>
    <w:rPr>
      <w:lang w:val="en-US"/>
    </w:rPr>
  </w:style>
  <w:style w:type="paragraph" w:customStyle="1" w:styleId="ConsNormal">
    <w:name w:val="ConsNormal"/>
    <w:link w:val="ConsNormal0"/>
    <w:rsid w:val="00AB0A45"/>
    <w:pPr>
      <w:widowControl w:val="0"/>
      <w:autoSpaceDE w:val="0"/>
      <w:autoSpaceDN w:val="0"/>
      <w:adjustRightInd w:val="0"/>
      <w:ind w:firstLine="720"/>
    </w:pPr>
    <w:rPr>
      <w:rFonts w:ascii="Arial" w:hAnsi="Arial" w:cs="Arial"/>
    </w:rPr>
  </w:style>
  <w:style w:type="paragraph" w:customStyle="1" w:styleId="ConsTitle">
    <w:name w:val="ConsTitle"/>
    <w:uiPriority w:val="99"/>
    <w:rsid w:val="00AB0A45"/>
    <w:pPr>
      <w:widowControl w:val="0"/>
      <w:autoSpaceDE w:val="0"/>
      <w:autoSpaceDN w:val="0"/>
      <w:adjustRightInd w:val="0"/>
    </w:pPr>
    <w:rPr>
      <w:rFonts w:ascii="Arial" w:hAnsi="Arial" w:cs="Arial"/>
      <w:b/>
      <w:bCs/>
      <w:sz w:val="16"/>
      <w:szCs w:val="16"/>
    </w:rPr>
  </w:style>
  <w:style w:type="paragraph" w:customStyle="1" w:styleId="aff3">
    <w:name w:val="Постановление"/>
    <w:basedOn w:val="a0"/>
    <w:rsid w:val="00AB0A45"/>
    <w:pPr>
      <w:suppressAutoHyphens w:val="0"/>
      <w:spacing w:after="0" w:line="360" w:lineRule="atLeast"/>
      <w:jc w:val="center"/>
    </w:pPr>
    <w:rPr>
      <w:rFonts w:ascii="Times New Roman" w:eastAsia="Times New Roman" w:hAnsi="Times New Roman" w:cs="Times New Roman"/>
      <w:spacing w:val="6"/>
      <w:sz w:val="32"/>
      <w:szCs w:val="32"/>
      <w:lang w:eastAsia="ru-RU"/>
    </w:rPr>
  </w:style>
  <w:style w:type="paragraph" w:customStyle="1" w:styleId="19">
    <w:name w:val="Вертикальный отступ 1"/>
    <w:basedOn w:val="a0"/>
    <w:rsid w:val="00AB0A45"/>
    <w:pPr>
      <w:suppressAutoHyphens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Вертикальный отступ 4"/>
    <w:basedOn w:val="19"/>
    <w:rsid w:val="00AB0A45"/>
    <w:rPr>
      <w:sz w:val="22"/>
      <w:szCs w:val="22"/>
    </w:rPr>
  </w:style>
  <w:style w:type="paragraph" w:customStyle="1" w:styleId="ConsNonformat">
    <w:name w:val="ConsNonformat"/>
    <w:uiPriority w:val="99"/>
    <w:rsid w:val="00AB0A45"/>
    <w:pPr>
      <w:widowControl w:val="0"/>
      <w:autoSpaceDE w:val="0"/>
      <w:autoSpaceDN w:val="0"/>
      <w:adjustRightInd w:val="0"/>
    </w:pPr>
    <w:rPr>
      <w:rFonts w:ascii="Courier New" w:hAnsi="Courier New" w:cs="Courier New"/>
      <w:sz w:val="18"/>
      <w:szCs w:val="18"/>
    </w:rPr>
  </w:style>
  <w:style w:type="character" w:customStyle="1" w:styleId="aff4">
    <w:name w:val="Текст концевой сноски Знак"/>
    <w:basedOn w:val="a2"/>
    <w:link w:val="aff5"/>
    <w:semiHidden/>
    <w:rsid w:val="00AB0A45"/>
  </w:style>
  <w:style w:type="paragraph" w:styleId="aff5">
    <w:name w:val="endnote text"/>
    <w:basedOn w:val="a0"/>
    <w:link w:val="aff4"/>
    <w:semiHidden/>
    <w:unhideWhenUsed/>
    <w:rsid w:val="00AB0A45"/>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ff6">
    <w:name w:val="Схема документа Знак"/>
    <w:basedOn w:val="a2"/>
    <w:link w:val="aff7"/>
    <w:semiHidden/>
    <w:rsid w:val="00AB0A45"/>
    <w:rPr>
      <w:rFonts w:ascii="Tahoma" w:hAnsi="Tahoma" w:cs="Tahoma"/>
      <w:sz w:val="16"/>
      <w:szCs w:val="16"/>
    </w:rPr>
  </w:style>
  <w:style w:type="paragraph" w:styleId="aff7">
    <w:name w:val="Document Map"/>
    <w:basedOn w:val="a0"/>
    <w:link w:val="aff6"/>
    <w:semiHidden/>
    <w:unhideWhenUsed/>
    <w:rsid w:val="00AB0A45"/>
    <w:pPr>
      <w:suppressAutoHyphens w:val="0"/>
      <w:spacing w:after="0" w:line="240" w:lineRule="auto"/>
    </w:pPr>
    <w:rPr>
      <w:rFonts w:ascii="Tahoma" w:eastAsia="Times New Roman" w:hAnsi="Tahoma" w:cs="Tahoma"/>
      <w:sz w:val="16"/>
      <w:szCs w:val="16"/>
      <w:lang w:eastAsia="ru-RU"/>
    </w:rPr>
  </w:style>
  <w:style w:type="character" w:styleId="aff8">
    <w:name w:val="Strong"/>
    <w:basedOn w:val="a2"/>
    <w:uiPriority w:val="22"/>
    <w:qFormat/>
    <w:rsid w:val="00AB0A45"/>
    <w:rPr>
      <w:b/>
      <w:bCs/>
    </w:rPr>
  </w:style>
  <w:style w:type="paragraph" w:customStyle="1" w:styleId="ConsCell">
    <w:name w:val="ConsCell"/>
    <w:uiPriority w:val="99"/>
    <w:rsid w:val="00AB0A45"/>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AB0A45"/>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AB0A45"/>
  </w:style>
  <w:style w:type="paragraph" w:styleId="aff9">
    <w:name w:val="Block Text"/>
    <w:basedOn w:val="a0"/>
    <w:rsid w:val="00AB0A45"/>
    <w:pPr>
      <w:tabs>
        <w:tab w:val="left" w:pos="10440"/>
      </w:tabs>
      <w:suppressAutoHyphens w:val="0"/>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ffa">
    <w:name w:val="Body Text Indent"/>
    <w:aliases w:val="Основной текст 1,Нумерованный список !!,Надин стиль"/>
    <w:basedOn w:val="a0"/>
    <w:link w:val="affb"/>
    <w:rsid w:val="00AB0A45"/>
    <w:pPr>
      <w:suppressAutoHyphens w:val="0"/>
      <w:spacing w:after="120" w:line="240" w:lineRule="auto"/>
      <w:ind w:left="283"/>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aliases w:val="Основной текст 1 Знак,Нумерованный список !! Знак,Надин стиль Знак"/>
    <w:basedOn w:val="a2"/>
    <w:link w:val="affa"/>
    <w:rsid w:val="00AB0A45"/>
    <w:rPr>
      <w:sz w:val="24"/>
      <w:szCs w:val="24"/>
    </w:rPr>
  </w:style>
  <w:style w:type="paragraph" w:styleId="22">
    <w:name w:val="Body Text Indent 2"/>
    <w:basedOn w:val="a0"/>
    <w:link w:val="23"/>
    <w:uiPriority w:val="99"/>
    <w:rsid w:val="00AB0A45"/>
    <w:pPr>
      <w:suppressAutoHyphens w:val="0"/>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uiPriority w:val="99"/>
    <w:rsid w:val="00AB0A45"/>
    <w:rPr>
      <w:sz w:val="24"/>
      <w:szCs w:val="24"/>
    </w:rPr>
  </w:style>
  <w:style w:type="paragraph" w:styleId="24">
    <w:name w:val="Body Text 2"/>
    <w:basedOn w:val="a0"/>
    <w:link w:val="25"/>
    <w:rsid w:val="00AB0A45"/>
    <w:pPr>
      <w:widowControl w:val="0"/>
      <w:suppressAutoHyphens w:val="0"/>
      <w:autoSpaceDE w:val="0"/>
      <w:autoSpaceDN w:val="0"/>
      <w:adjustRightInd w:val="0"/>
      <w:spacing w:after="0" w:line="240" w:lineRule="auto"/>
      <w:ind w:left="540" w:firstLine="720"/>
      <w:jc w:val="both"/>
    </w:pPr>
    <w:rPr>
      <w:rFonts w:ascii="Times New Roman" w:eastAsia="Times New Roman" w:hAnsi="Times New Roman" w:cs="Times New Roman"/>
      <w:color w:val="FF0000"/>
      <w:lang w:eastAsia="ru-RU"/>
    </w:rPr>
  </w:style>
  <w:style w:type="character" w:customStyle="1" w:styleId="25">
    <w:name w:val="Основной текст 2 Знак"/>
    <w:basedOn w:val="a2"/>
    <w:link w:val="24"/>
    <w:rsid w:val="00AB0A45"/>
    <w:rPr>
      <w:color w:val="FF0000"/>
      <w:sz w:val="22"/>
      <w:szCs w:val="22"/>
    </w:rPr>
  </w:style>
  <w:style w:type="paragraph" w:styleId="32">
    <w:name w:val="Body Text Indent 3"/>
    <w:basedOn w:val="a0"/>
    <w:link w:val="33"/>
    <w:rsid w:val="00AB0A45"/>
    <w:pPr>
      <w:suppressAutoHyphens w:val="0"/>
      <w:spacing w:after="0" w:line="240" w:lineRule="auto"/>
      <w:ind w:left="540" w:firstLine="720"/>
      <w:jc w:val="both"/>
    </w:pPr>
    <w:rPr>
      <w:rFonts w:ascii="Times New Roman" w:eastAsia="Times New Roman" w:hAnsi="Times New Roman" w:cs="Times New Roman"/>
      <w:lang w:eastAsia="ru-RU"/>
    </w:rPr>
  </w:style>
  <w:style w:type="character" w:customStyle="1" w:styleId="33">
    <w:name w:val="Основной текст с отступом 3 Знак"/>
    <w:basedOn w:val="a2"/>
    <w:link w:val="32"/>
    <w:rsid w:val="00AB0A45"/>
    <w:rPr>
      <w:sz w:val="22"/>
      <w:szCs w:val="22"/>
    </w:rPr>
  </w:style>
  <w:style w:type="character" w:customStyle="1" w:styleId="1a">
    <w:name w:val="Заголовок 1 Знак Знак"/>
    <w:basedOn w:val="a2"/>
    <w:rsid w:val="00AB0A45"/>
    <w:rPr>
      <w:b/>
      <w:bCs/>
      <w:sz w:val="28"/>
      <w:szCs w:val="28"/>
      <w:lang w:val="ru-RU" w:eastAsia="ru-RU" w:bidi="ar-SA"/>
    </w:rPr>
  </w:style>
  <w:style w:type="character" w:styleId="affc">
    <w:name w:val="Emphasis"/>
    <w:basedOn w:val="a2"/>
    <w:qFormat/>
    <w:rsid w:val="00AB0A45"/>
    <w:rPr>
      <w:i/>
      <w:iCs/>
    </w:rPr>
  </w:style>
  <w:style w:type="paragraph" w:customStyle="1" w:styleId="ConsPlusNonformat">
    <w:name w:val="ConsPlusNonformat"/>
    <w:uiPriority w:val="99"/>
    <w:rsid w:val="00AB0A45"/>
    <w:pPr>
      <w:autoSpaceDE w:val="0"/>
      <w:autoSpaceDN w:val="0"/>
      <w:adjustRightInd w:val="0"/>
    </w:pPr>
    <w:rPr>
      <w:rFonts w:ascii="Courier New" w:hAnsi="Courier New" w:cs="Courier New"/>
    </w:rPr>
  </w:style>
  <w:style w:type="paragraph" w:customStyle="1" w:styleId="1b">
    <w:name w:val="текст 1"/>
    <w:basedOn w:val="a0"/>
    <w:next w:val="a0"/>
    <w:rsid w:val="00AB0A45"/>
    <w:pPr>
      <w:suppressAutoHyphens w:val="0"/>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d">
    <w:name w:val="Таблица"/>
    <w:basedOn w:val="a0"/>
    <w:rsid w:val="00AB0A45"/>
    <w:pPr>
      <w:suppressAutoHyphens w:val="0"/>
      <w:spacing w:after="0" w:line="240" w:lineRule="auto"/>
      <w:jc w:val="both"/>
    </w:pPr>
    <w:rPr>
      <w:rFonts w:ascii="Times New Roman" w:eastAsia="Times New Roman" w:hAnsi="Times New Roman" w:cs="Times New Roman"/>
      <w:sz w:val="24"/>
      <w:szCs w:val="24"/>
      <w:lang w:eastAsia="ru-RU"/>
    </w:rPr>
  </w:style>
  <w:style w:type="paragraph" w:customStyle="1" w:styleId="S">
    <w:name w:val="S_Титульный"/>
    <w:basedOn w:val="a0"/>
    <w:rsid w:val="00AB0A45"/>
    <w:pPr>
      <w:suppressAutoHyphens w:val="0"/>
      <w:spacing w:after="0" w:line="360" w:lineRule="auto"/>
      <w:ind w:left="3060"/>
      <w:jc w:val="right"/>
    </w:pPr>
    <w:rPr>
      <w:rFonts w:ascii="Times New Roman" w:eastAsia="Times New Roman" w:hAnsi="Times New Roman" w:cs="Times New Roman"/>
      <w:b/>
      <w:caps/>
      <w:sz w:val="24"/>
      <w:szCs w:val="24"/>
      <w:lang w:eastAsia="ru-RU"/>
    </w:rPr>
  </w:style>
  <w:style w:type="character" w:customStyle="1" w:styleId="110">
    <w:name w:val="Заголовок 1 Знак1"/>
    <w:aliases w:val="новая страница Знак1"/>
    <w:basedOn w:val="a2"/>
    <w:rsid w:val="00AB0A45"/>
    <w:rPr>
      <w:rFonts w:ascii="Times New Roman" w:eastAsia="Times New Roman" w:hAnsi="Times New Roman" w:cs="Times New Roman"/>
      <w:b/>
      <w:bCs/>
      <w:sz w:val="28"/>
      <w:szCs w:val="28"/>
      <w:lang w:eastAsia="ru-RU"/>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fff"/>
    <w:uiPriority w:val="99"/>
    <w:qFormat/>
    <w:rsid w:val="00AB0A45"/>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2"/>
    <w:link w:val="affe"/>
    <w:uiPriority w:val="99"/>
    <w:rsid w:val="00AB0A45"/>
  </w:style>
  <w:style w:type="character" w:styleId="afff0">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2"/>
    <w:uiPriority w:val="99"/>
    <w:rsid w:val="00AB0A45"/>
    <w:rPr>
      <w:vertAlign w:val="superscript"/>
    </w:rPr>
  </w:style>
  <w:style w:type="paragraph" w:customStyle="1" w:styleId="1c">
    <w:name w:val="Стиль1"/>
    <w:basedOn w:val="3"/>
    <w:uiPriority w:val="99"/>
    <w:rsid w:val="00AB0A45"/>
    <w:pPr>
      <w:tabs>
        <w:tab w:val="clear" w:pos="0"/>
      </w:tabs>
      <w:suppressAutoHyphens w:val="0"/>
      <w:spacing w:before="60" w:after="120" w:line="240" w:lineRule="auto"/>
      <w:ind w:left="0" w:firstLine="0"/>
      <w:jc w:val="both"/>
    </w:pPr>
    <w:rPr>
      <w:rFonts w:ascii="Arial" w:eastAsia="Times New Roman" w:hAnsi="Arial" w:cs="Arial"/>
      <w:b w:val="0"/>
      <w:iCs/>
      <w:color w:val="auto"/>
      <w:lang w:eastAsia="ru-RU"/>
    </w:rPr>
  </w:style>
  <w:style w:type="paragraph" w:customStyle="1" w:styleId="afff1">
    <w:name w:val="ОСНОВНОЙ !!!"/>
    <w:basedOn w:val="a1"/>
    <w:link w:val="1d"/>
    <w:rsid w:val="00AB0A45"/>
    <w:pPr>
      <w:suppressAutoHyphens w:val="0"/>
      <w:spacing w:before="120" w:after="0" w:line="240" w:lineRule="auto"/>
      <w:ind w:firstLine="900"/>
      <w:jc w:val="both"/>
    </w:pPr>
    <w:rPr>
      <w:rFonts w:ascii="Arial" w:eastAsia="Times New Roman" w:hAnsi="Arial" w:cs="Arial"/>
      <w:sz w:val="24"/>
      <w:szCs w:val="24"/>
      <w:lang w:eastAsia="ru-RU"/>
    </w:rPr>
  </w:style>
  <w:style w:type="character" w:customStyle="1" w:styleId="1d">
    <w:name w:val="ОСНОВНОЙ !!! Знак1"/>
    <w:basedOn w:val="a2"/>
    <w:link w:val="afff1"/>
    <w:rsid w:val="00AB0A45"/>
    <w:rPr>
      <w:rFonts w:ascii="Arial" w:hAnsi="Arial" w:cs="Arial"/>
      <w:sz w:val="24"/>
      <w:szCs w:val="24"/>
    </w:rPr>
  </w:style>
  <w:style w:type="paragraph" w:customStyle="1" w:styleId="312">
    <w:name w:val="Стиль Заголовок 3 + 12 пт"/>
    <w:basedOn w:val="3"/>
    <w:rsid w:val="00AB0A45"/>
    <w:pPr>
      <w:keepLines w:val="0"/>
      <w:tabs>
        <w:tab w:val="left" w:pos="2340"/>
      </w:tabs>
      <w:suppressAutoHyphens w:val="0"/>
      <w:spacing w:before="240" w:after="120" w:line="240" w:lineRule="auto"/>
      <w:ind w:left="0" w:firstLine="709"/>
    </w:pPr>
    <w:rPr>
      <w:rFonts w:ascii="Times New Roman" w:eastAsia="Times New Roman" w:hAnsi="Times New Roman" w:cs="Times New Roman"/>
      <w:color w:val="auto"/>
      <w:sz w:val="24"/>
      <w:szCs w:val="26"/>
    </w:rPr>
  </w:style>
  <w:style w:type="paragraph" w:customStyle="1" w:styleId="ConsPlusCell">
    <w:name w:val="ConsPlusCell"/>
    <w:uiPriority w:val="99"/>
    <w:rsid w:val="00AB0A45"/>
    <w:pPr>
      <w:widowControl w:val="0"/>
      <w:autoSpaceDE w:val="0"/>
      <w:autoSpaceDN w:val="0"/>
      <w:adjustRightInd w:val="0"/>
    </w:pPr>
    <w:rPr>
      <w:rFonts w:ascii="Arial" w:hAnsi="Arial" w:cs="Arial"/>
    </w:rPr>
  </w:style>
  <w:style w:type="character" w:customStyle="1" w:styleId="afd">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c"/>
    <w:locked/>
    <w:rsid w:val="00CE1EF1"/>
  </w:style>
  <w:style w:type="character" w:customStyle="1" w:styleId="afff2">
    <w:name w:val="Абзац Знак"/>
    <w:link w:val="afff3"/>
    <w:semiHidden/>
    <w:locked/>
    <w:rsid w:val="00CE1EF1"/>
    <w:rPr>
      <w:sz w:val="24"/>
      <w:szCs w:val="24"/>
    </w:rPr>
  </w:style>
  <w:style w:type="paragraph" w:customStyle="1" w:styleId="afff3">
    <w:name w:val="Абзац"/>
    <w:basedOn w:val="a0"/>
    <w:link w:val="afff2"/>
    <w:semiHidden/>
    <w:qFormat/>
    <w:rsid w:val="00CE1EF1"/>
    <w:pPr>
      <w:suppressAutoHyphens w:val="0"/>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70">
    <w:name w:val="Заголовок 7 Знак"/>
    <w:basedOn w:val="a2"/>
    <w:link w:val="7"/>
    <w:semiHidden/>
    <w:rsid w:val="005851F6"/>
    <w:rPr>
      <w:rFonts w:ascii="Cambria" w:hAnsi="Cambria"/>
      <w:i/>
      <w:iCs/>
      <w:color w:val="404040"/>
      <w:sz w:val="24"/>
      <w:szCs w:val="24"/>
    </w:rPr>
  </w:style>
  <w:style w:type="character" w:customStyle="1" w:styleId="80">
    <w:name w:val="Заголовок 8 Знак"/>
    <w:basedOn w:val="a2"/>
    <w:link w:val="8"/>
    <w:semiHidden/>
    <w:rsid w:val="005851F6"/>
    <w:rPr>
      <w:rFonts w:ascii="Cambria" w:hAnsi="Cambria"/>
      <w:color w:val="404040"/>
    </w:rPr>
  </w:style>
  <w:style w:type="character" w:customStyle="1" w:styleId="90">
    <w:name w:val="Заголовок 9 Знак"/>
    <w:basedOn w:val="a2"/>
    <w:link w:val="9"/>
    <w:semiHidden/>
    <w:rsid w:val="005851F6"/>
    <w:rPr>
      <w:rFonts w:ascii="Cambria" w:hAnsi="Cambria"/>
      <w:i/>
      <w:iCs/>
      <w:color w:val="404040"/>
    </w:rPr>
  </w:style>
  <w:style w:type="numbering" w:customStyle="1" w:styleId="1e">
    <w:name w:val="Нет списка1"/>
    <w:next w:val="a4"/>
    <w:uiPriority w:val="99"/>
    <w:semiHidden/>
    <w:unhideWhenUsed/>
    <w:rsid w:val="005851F6"/>
  </w:style>
  <w:style w:type="character" w:styleId="afff4">
    <w:name w:val="FollowedHyperlink"/>
    <w:basedOn w:val="a2"/>
    <w:uiPriority w:val="99"/>
    <w:semiHidden/>
    <w:unhideWhenUsed/>
    <w:rsid w:val="005851F6"/>
    <w:rPr>
      <w:color w:val="800080" w:themeColor="followedHyperlink"/>
      <w:u w:val="single"/>
    </w:rPr>
  </w:style>
  <w:style w:type="paragraph" w:styleId="afff5">
    <w:name w:val="caption"/>
    <w:basedOn w:val="a0"/>
    <w:next w:val="a0"/>
    <w:uiPriority w:val="35"/>
    <w:unhideWhenUsed/>
    <w:qFormat/>
    <w:rsid w:val="005851F6"/>
    <w:pPr>
      <w:suppressAutoHyphens w:val="0"/>
      <w:spacing w:line="240" w:lineRule="auto"/>
    </w:pPr>
    <w:rPr>
      <w:rFonts w:eastAsia="Calibri" w:cs="Times New Roman"/>
      <w:i/>
      <w:iCs/>
      <w:color w:val="1F497D" w:themeColor="text2"/>
      <w:sz w:val="18"/>
      <w:szCs w:val="18"/>
      <w:lang w:eastAsia="en-US"/>
    </w:rPr>
  </w:style>
  <w:style w:type="paragraph" w:styleId="afff6">
    <w:name w:val="TOC Heading"/>
    <w:basedOn w:val="1"/>
    <w:next w:val="a0"/>
    <w:uiPriority w:val="39"/>
    <w:unhideWhenUsed/>
    <w:qFormat/>
    <w:rsid w:val="005851F6"/>
    <w:pPr>
      <w:spacing w:before="240" w:line="256" w:lineRule="auto"/>
      <w:outlineLvl w:val="9"/>
    </w:pPr>
    <w:rPr>
      <w:rFonts w:ascii="Calibri Light" w:eastAsia="Times New Roman" w:hAnsi="Calibri Light" w:cs="Times New Roman"/>
      <w:b w:val="0"/>
      <w:bCs w:val="0"/>
      <w:sz w:val="32"/>
      <w:szCs w:val="32"/>
    </w:rPr>
  </w:style>
  <w:style w:type="paragraph" w:customStyle="1" w:styleId="210">
    <w:name w:val="Заголовок 21"/>
    <w:basedOn w:val="a0"/>
    <w:next w:val="a0"/>
    <w:uiPriority w:val="9"/>
    <w:semiHidden/>
    <w:qFormat/>
    <w:rsid w:val="005851F6"/>
    <w:pPr>
      <w:keepNext/>
      <w:keepLines/>
      <w:spacing w:before="40" w:after="0" w:line="240" w:lineRule="auto"/>
      <w:outlineLvl w:val="1"/>
    </w:pPr>
    <w:rPr>
      <w:rFonts w:ascii="Cambria" w:eastAsia="Times New Roman" w:hAnsi="Cambria" w:cs="Times New Roman"/>
      <w:color w:val="365F91"/>
      <w:sz w:val="26"/>
      <w:szCs w:val="26"/>
    </w:rPr>
  </w:style>
  <w:style w:type="paragraph" w:customStyle="1" w:styleId="afff7">
    <w:name w:val="Название таблицы"/>
    <w:basedOn w:val="afff5"/>
    <w:uiPriority w:val="99"/>
    <w:semiHidden/>
    <w:rsid w:val="005851F6"/>
    <w:pPr>
      <w:keepNext/>
      <w:spacing w:before="240" w:after="0"/>
    </w:pPr>
    <w:rPr>
      <w:rFonts w:eastAsia="Times New Roman"/>
      <w:b/>
      <w:bCs/>
      <w:i w:val="0"/>
      <w:iCs w:val="0"/>
      <w:color w:val="auto"/>
      <w:sz w:val="24"/>
      <w:szCs w:val="22"/>
      <w:lang w:eastAsia="ru-RU"/>
    </w:rPr>
  </w:style>
  <w:style w:type="paragraph" w:customStyle="1" w:styleId="afff8">
    <w:name w:val="Табличный_заголовки"/>
    <w:basedOn w:val="a0"/>
    <w:uiPriority w:val="99"/>
    <w:semiHidden/>
    <w:rsid w:val="005851F6"/>
    <w:pPr>
      <w:keepNext/>
      <w:keepLines/>
      <w:suppressAutoHyphens w:val="0"/>
      <w:spacing w:after="0" w:line="240" w:lineRule="auto"/>
      <w:jc w:val="center"/>
    </w:pPr>
    <w:rPr>
      <w:rFonts w:eastAsia="Times New Roman" w:cs="Times New Roman"/>
      <w:b/>
      <w:lang w:eastAsia="ru-RU"/>
    </w:rPr>
  </w:style>
  <w:style w:type="paragraph" w:customStyle="1" w:styleId="afff9">
    <w:name w:val="Табличный_центр"/>
    <w:basedOn w:val="a0"/>
    <w:uiPriority w:val="99"/>
    <w:semiHidden/>
    <w:rsid w:val="005851F6"/>
    <w:pPr>
      <w:shd w:val="clear" w:color="auto" w:fill="FFFFFF" w:themeFill="background1"/>
      <w:suppressAutoHyphens w:val="0"/>
      <w:spacing w:after="0" w:line="240" w:lineRule="auto"/>
      <w:jc w:val="center"/>
    </w:pPr>
    <w:rPr>
      <w:rFonts w:eastAsia="Times New Roman" w:cs="Times New Roman"/>
      <w:lang w:eastAsia="ru-RU"/>
    </w:rPr>
  </w:style>
  <w:style w:type="character" w:customStyle="1" w:styleId="111">
    <w:name w:val="Табличный_боковик_11 Знак"/>
    <w:link w:val="112"/>
    <w:locked/>
    <w:rsid w:val="005851F6"/>
    <w:rPr>
      <w:szCs w:val="24"/>
    </w:rPr>
  </w:style>
  <w:style w:type="paragraph" w:customStyle="1" w:styleId="112">
    <w:name w:val="Табличный_боковик_11"/>
    <w:link w:val="111"/>
    <w:qFormat/>
    <w:rsid w:val="005851F6"/>
    <w:rPr>
      <w:szCs w:val="24"/>
    </w:rPr>
  </w:style>
  <w:style w:type="character" w:customStyle="1" w:styleId="113">
    <w:name w:val="Табличный_таблица_11 Знак"/>
    <w:link w:val="114"/>
    <w:locked/>
    <w:rsid w:val="005851F6"/>
  </w:style>
  <w:style w:type="paragraph" w:customStyle="1" w:styleId="114">
    <w:name w:val="Табличный_таблица_11"/>
    <w:link w:val="113"/>
    <w:qFormat/>
    <w:rsid w:val="005851F6"/>
    <w:pPr>
      <w:jc w:val="center"/>
    </w:pPr>
  </w:style>
  <w:style w:type="paragraph" w:customStyle="1" w:styleId="xl66">
    <w:name w:val="xl66"/>
    <w:basedOn w:val="a0"/>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
    <w:name w:val="Просмотренная гиперссылка1"/>
    <w:basedOn w:val="a2"/>
    <w:uiPriority w:val="99"/>
    <w:semiHidden/>
    <w:rsid w:val="005851F6"/>
    <w:rPr>
      <w:color w:val="800080"/>
      <w:u w:val="single"/>
    </w:rPr>
  </w:style>
  <w:style w:type="character" w:customStyle="1" w:styleId="211">
    <w:name w:val="Заголовок 2 Знак1"/>
    <w:basedOn w:val="a2"/>
    <w:uiPriority w:val="9"/>
    <w:semiHidden/>
    <w:rsid w:val="005851F6"/>
    <w:rPr>
      <w:rFonts w:ascii="Calibri Light" w:eastAsia="Times New Roman" w:hAnsi="Calibri Light" w:cs="Times New Roman" w:hint="default"/>
      <w:color w:val="365F91" w:themeColor="accent1" w:themeShade="BF"/>
      <w:sz w:val="26"/>
      <w:szCs w:val="26"/>
    </w:rPr>
  </w:style>
  <w:style w:type="table" w:customStyle="1" w:styleId="1f0">
    <w:name w:val="Сетка таблицы1"/>
    <w:basedOn w:val="a3"/>
    <w:uiPriority w:val="39"/>
    <w:rsid w:val="005851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3"/>
    <w:uiPriority w:val="59"/>
    <w:rsid w:val="005851F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
    <w:name w:val="Table Grid Report1"/>
    <w:basedOn w:val="a3"/>
    <w:uiPriority w:val="59"/>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3"/>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uiPriority w:val="59"/>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3"/>
    <w:next w:val="af1"/>
    <w:uiPriority w:val="59"/>
    <w:rsid w:val="00585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1"/>
    <w:uiPriority w:val="59"/>
    <w:rsid w:val="00585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0"/>
    <w:rsid w:val="005851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
    <w:name w:val="Сетка таблицы5"/>
    <w:basedOn w:val="a3"/>
    <w:next w:val="af1"/>
    <w:uiPriority w:val="39"/>
    <w:rsid w:val="00585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1"/>
    <w:uiPriority w:val="39"/>
    <w:rsid w:val="00585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1"/>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1"/>
    <w:uiPriority w:val="59"/>
    <w:rsid w:val="00585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ody Text First Indent"/>
    <w:basedOn w:val="a1"/>
    <w:link w:val="afffb"/>
    <w:unhideWhenUsed/>
    <w:rsid w:val="005851F6"/>
    <w:pPr>
      <w:suppressAutoHyphens w:val="0"/>
      <w:spacing w:after="160" w:line="259" w:lineRule="auto"/>
      <w:ind w:firstLine="360"/>
    </w:pPr>
    <w:rPr>
      <w:rFonts w:asciiTheme="minorHAnsi" w:eastAsiaTheme="minorHAnsi" w:hAnsiTheme="minorHAnsi" w:cstheme="minorBidi"/>
      <w:lang w:eastAsia="en-US"/>
    </w:rPr>
  </w:style>
  <w:style w:type="character" w:customStyle="1" w:styleId="afffb">
    <w:name w:val="Красная строка Знак"/>
    <w:basedOn w:val="a5"/>
    <w:link w:val="afffa"/>
    <w:rsid w:val="005851F6"/>
    <w:rPr>
      <w:rFonts w:asciiTheme="minorHAnsi" w:eastAsiaTheme="minorHAnsi" w:hAnsiTheme="minorHAnsi" w:cstheme="minorBidi"/>
      <w:lang w:eastAsia="en-US"/>
    </w:rPr>
  </w:style>
  <w:style w:type="paragraph" w:customStyle="1" w:styleId="710">
    <w:name w:val="Заголовок 71"/>
    <w:basedOn w:val="a0"/>
    <w:next w:val="a0"/>
    <w:semiHidden/>
    <w:unhideWhenUsed/>
    <w:qFormat/>
    <w:rsid w:val="005851F6"/>
    <w:pPr>
      <w:keepNext/>
      <w:keepLines/>
      <w:suppressAutoHyphens w:val="0"/>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semiHidden/>
    <w:unhideWhenUsed/>
    <w:qFormat/>
    <w:rsid w:val="005851F6"/>
    <w:pPr>
      <w:keepNext/>
      <w:keepLines/>
      <w:suppressAutoHyphens w:val="0"/>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5851F6"/>
    <w:pPr>
      <w:keepNext/>
      <w:keepLines/>
      <w:suppressAutoHyphens w:val="0"/>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7">
    <w:name w:val="Нет списка2"/>
    <w:next w:val="a4"/>
    <w:uiPriority w:val="99"/>
    <w:semiHidden/>
    <w:unhideWhenUsed/>
    <w:rsid w:val="005851F6"/>
  </w:style>
  <w:style w:type="paragraph" w:customStyle="1" w:styleId="116">
    <w:name w:val="Заголовок 11"/>
    <w:basedOn w:val="a0"/>
    <w:next w:val="a0"/>
    <w:uiPriority w:val="9"/>
    <w:qFormat/>
    <w:rsid w:val="005851F6"/>
    <w:pPr>
      <w:keepNext/>
      <w:keepLines/>
      <w:suppressAutoHyphens w:val="0"/>
      <w:spacing w:before="240" w:after="0" w:line="259" w:lineRule="auto"/>
      <w:outlineLvl w:val="0"/>
    </w:pPr>
    <w:rPr>
      <w:rFonts w:ascii="Calibri Light" w:eastAsia="Times New Roman" w:hAnsi="Calibri Light" w:cs="Times New Roman"/>
      <w:color w:val="2E74B5"/>
      <w:sz w:val="32"/>
      <w:szCs w:val="32"/>
      <w:lang w:eastAsia="en-US"/>
    </w:rPr>
  </w:style>
  <w:style w:type="numbering" w:customStyle="1" w:styleId="117">
    <w:name w:val="Нет списка11"/>
    <w:next w:val="a4"/>
    <w:uiPriority w:val="99"/>
    <w:semiHidden/>
    <w:unhideWhenUsed/>
    <w:rsid w:val="005851F6"/>
  </w:style>
  <w:style w:type="character" w:customStyle="1" w:styleId="1f1">
    <w:name w:val="Гиперссылка1"/>
    <w:basedOn w:val="a2"/>
    <w:uiPriority w:val="99"/>
    <w:unhideWhenUsed/>
    <w:rsid w:val="005851F6"/>
    <w:rPr>
      <w:color w:val="0563C1"/>
      <w:u w:val="single"/>
    </w:rPr>
  </w:style>
  <w:style w:type="paragraph" w:customStyle="1" w:styleId="1f2">
    <w:name w:val="Название объекта1"/>
    <w:basedOn w:val="a0"/>
    <w:next w:val="a0"/>
    <w:uiPriority w:val="99"/>
    <w:unhideWhenUsed/>
    <w:qFormat/>
    <w:rsid w:val="005851F6"/>
    <w:pPr>
      <w:suppressAutoHyphens w:val="0"/>
      <w:spacing w:line="240" w:lineRule="auto"/>
    </w:pPr>
    <w:rPr>
      <w:rFonts w:asciiTheme="minorHAnsi" w:eastAsiaTheme="minorHAnsi" w:hAnsiTheme="minorHAnsi" w:cstheme="minorBidi"/>
      <w:i/>
      <w:iCs/>
      <w:color w:val="44546A"/>
      <w:sz w:val="18"/>
      <w:szCs w:val="18"/>
      <w:lang w:eastAsia="en-US"/>
    </w:rPr>
  </w:style>
  <w:style w:type="numbering" w:customStyle="1" w:styleId="1110">
    <w:name w:val="Нет списка111"/>
    <w:next w:val="a4"/>
    <w:uiPriority w:val="99"/>
    <w:semiHidden/>
    <w:unhideWhenUsed/>
    <w:rsid w:val="005851F6"/>
  </w:style>
  <w:style w:type="paragraph" w:customStyle="1" w:styleId="310">
    <w:name w:val="Основной текст 31"/>
    <w:basedOn w:val="a0"/>
    <w:uiPriority w:val="99"/>
    <w:rsid w:val="005851F6"/>
    <w:pPr>
      <w:suppressAutoHyphens w:val="0"/>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uiPriority w:val="99"/>
    <w:rsid w:val="005851F6"/>
    <w:pPr>
      <w:suppressAutoHyphens w:val="0"/>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fc">
    <w:name w:val="Знак"/>
    <w:basedOn w:val="a0"/>
    <w:uiPriority w:val="99"/>
    <w:rsid w:val="005851F6"/>
    <w:pPr>
      <w:widowControl w:val="0"/>
      <w:suppressAutoHyphens w:val="0"/>
      <w:adjustRightInd w:val="0"/>
      <w:spacing w:after="160" w:line="240" w:lineRule="exact"/>
      <w:jc w:val="right"/>
    </w:pPr>
    <w:rPr>
      <w:rFonts w:ascii="Times New Roman" w:eastAsia="Calibri" w:hAnsi="Times New Roman" w:cs="Times New Roman"/>
      <w:sz w:val="20"/>
      <w:szCs w:val="20"/>
      <w:lang w:val="en-GB" w:eastAsia="en-US"/>
    </w:rPr>
  </w:style>
  <w:style w:type="paragraph" w:customStyle="1" w:styleId="320">
    <w:name w:val="Основной текст 32"/>
    <w:basedOn w:val="a0"/>
    <w:rsid w:val="005851F6"/>
    <w:pPr>
      <w:suppressAutoHyphens w:val="0"/>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uiPriority w:val="99"/>
    <w:rsid w:val="005851F6"/>
    <w:pPr>
      <w:suppressAutoHyphens w:val="0"/>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0">
    <w:name w:val="Основной текст 33"/>
    <w:basedOn w:val="a0"/>
    <w:rsid w:val="005851F6"/>
    <w:pPr>
      <w:suppressAutoHyphens w:val="0"/>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rsid w:val="005851F6"/>
    <w:pPr>
      <w:suppressAutoHyphens w:val="0"/>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rsid w:val="005851F6"/>
    <w:pPr>
      <w:suppressAutoHyphens w:val="0"/>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uiPriority w:val="99"/>
    <w:rsid w:val="005851F6"/>
    <w:pPr>
      <w:keepNext/>
      <w:keepLines/>
      <w:suppressAutoHyphens w:val="0"/>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0">
    <w:name w:val="Основной текст 34"/>
    <w:basedOn w:val="a0"/>
    <w:rsid w:val="005851F6"/>
    <w:pPr>
      <w:suppressAutoHyphens w:val="0"/>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3"/>
    <w:next w:val="af1"/>
    <w:rsid w:val="00585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annotation reference"/>
    <w:basedOn w:val="a2"/>
    <w:uiPriority w:val="99"/>
    <w:semiHidden/>
    <w:unhideWhenUsed/>
    <w:rsid w:val="005851F6"/>
    <w:rPr>
      <w:sz w:val="16"/>
      <w:szCs w:val="16"/>
    </w:rPr>
  </w:style>
  <w:style w:type="numbering" w:customStyle="1" w:styleId="214">
    <w:name w:val="Нет списка21"/>
    <w:next w:val="a4"/>
    <w:uiPriority w:val="99"/>
    <w:semiHidden/>
    <w:unhideWhenUsed/>
    <w:rsid w:val="005851F6"/>
  </w:style>
  <w:style w:type="table" w:customStyle="1" w:styleId="215">
    <w:name w:val="Сетка таблицы21"/>
    <w:basedOn w:val="a3"/>
    <w:next w:val="af1"/>
    <w:uiPriority w:val="39"/>
    <w:rsid w:val="005851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3"/>
    <w:next w:val="af1"/>
    <w:rsid w:val="005851F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1"/>
    <w:uiPriority w:val="39"/>
    <w:rsid w:val="005851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
    <w:name w:val="G_Маркированый список"/>
    <w:basedOn w:val="a0"/>
    <w:link w:val="G0"/>
    <w:qFormat/>
    <w:rsid w:val="005851F6"/>
    <w:pPr>
      <w:numPr>
        <w:numId w:val="15"/>
      </w:numPr>
      <w:tabs>
        <w:tab w:val="left" w:pos="993"/>
      </w:tabs>
      <w:suppressAutoHyphens w:val="0"/>
      <w:spacing w:before="80" w:after="60" w:line="240" w:lineRule="auto"/>
      <w:jc w:val="both"/>
    </w:pPr>
    <w:rPr>
      <w:rFonts w:eastAsia="Times New Roman" w:cs="Times New Roman"/>
      <w:sz w:val="24"/>
      <w:szCs w:val="24"/>
      <w:lang w:eastAsia="en-US" w:bidi="en-US"/>
    </w:rPr>
  </w:style>
  <w:style w:type="character" w:customStyle="1" w:styleId="G0">
    <w:name w:val="G_Маркированый список Знак"/>
    <w:link w:val="G"/>
    <w:rsid w:val="005851F6"/>
    <w:rPr>
      <w:rFonts w:ascii="Calibri" w:hAnsi="Calibri"/>
      <w:sz w:val="24"/>
      <w:szCs w:val="24"/>
      <w:lang w:eastAsia="en-US" w:bidi="en-US"/>
    </w:rPr>
  </w:style>
  <w:style w:type="paragraph" w:customStyle="1" w:styleId="G1">
    <w:name w:val="G_Обычный текст"/>
    <w:basedOn w:val="a0"/>
    <w:link w:val="G2"/>
    <w:qFormat/>
    <w:rsid w:val="005851F6"/>
    <w:pPr>
      <w:suppressAutoHyphens w:val="0"/>
      <w:spacing w:before="120" w:after="60" w:line="240" w:lineRule="auto"/>
      <w:ind w:firstLine="567"/>
      <w:jc w:val="both"/>
    </w:pPr>
    <w:rPr>
      <w:rFonts w:eastAsia="Times New Roman" w:cs="Times New Roman"/>
      <w:sz w:val="24"/>
      <w:szCs w:val="24"/>
      <w:lang w:bidi="en-US"/>
    </w:rPr>
  </w:style>
  <w:style w:type="character" w:customStyle="1" w:styleId="G2">
    <w:name w:val="G_Обычный текст Знак"/>
    <w:link w:val="G1"/>
    <w:rsid w:val="005851F6"/>
    <w:rPr>
      <w:rFonts w:ascii="Calibri" w:hAnsi="Calibri"/>
      <w:sz w:val="24"/>
      <w:szCs w:val="24"/>
      <w:lang w:eastAsia="ar-SA" w:bidi="en-US"/>
    </w:rPr>
  </w:style>
  <w:style w:type="paragraph" w:customStyle="1" w:styleId="100">
    <w:name w:val="Текст в таблице 10"/>
    <w:basedOn w:val="22"/>
    <w:link w:val="101"/>
    <w:uiPriority w:val="2"/>
    <w:qFormat/>
    <w:locked/>
    <w:rsid w:val="005851F6"/>
    <w:pPr>
      <w:spacing w:after="0" w:line="240" w:lineRule="auto"/>
      <w:ind w:left="0"/>
      <w:jc w:val="center"/>
    </w:pPr>
    <w:rPr>
      <w:rFonts w:ascii="Arial" w:hAnsi="Arial"/>
      <w:bCs/>
      <w:iCs/>
      <w:sz w:val="20"/>
      <w:szCs w:val="28"/>
    </w:rPr>
  </w:style>
  <w:style w:type="paragraph" w:customStyle="1" w:styleId="102">
    <w:name w:val="Шапка табл.10"/>
    <w:basedOn w:val="a0"/>
    <w:link w:val="103"/>
    <w:uiPriority w:val="1"/>
    <w:qFormat/>
    <w:locked/>
    <w:rsid w:val="005851F6"/>
    <w:pPr>
      <w:suppressAutoHyphens w:val="0"/>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5851F6"/>
    <w:rPr>
      <w:rFonts w:ascii="Arial" w:hAnsi="Arial"/>
      <w:b/>
      <w:szCs w:val="28"/>
    </w:rPr>
  </w:style>
  <w:style w:type="character" w:customStyle="1" w:styleId="101">
    <w:name w:val="Текст в таблице 10 Знак"/>
    <w:link w:val="100"/>
    <w:uiPriority w:val="2"/>
    <w:rsid w:val="005851F6"/>
    <w:rPr>
      <w:rFonts w:ascii="Arial" w:hAnsi="Arial"/>
      <w:bCs/>
      <w:iCs/>
      <w:szCs w:val="28"/>
    </w:rPr>
  </w:style>
  <w:style w:type="paragraph" w:customStyle="1" w:styleId="xl64">
    <w:name w:val="xl64"/>
    <w:basedOn w:val="a0"/>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4"/>
    <w:uiPriority w:val="99"/>
    <w:semiHidden/>
    <w:unhideWhenUsed/>
    <w:rsid w:val="005851F6"/>
  </w:style>
  <w:style w:type="character" w:customStyle="1" w:styleId="311">
    <w:name w:val="Заголовок 3 Знак1"/>
    <w:aliases w:val="OG Heading 3 Знак1"/>
    <w:basedOn w:val="a2"/>
    <w:semiHidden/>
    <w:rsid w:val="005851F6"/>
    <w:rPr>
      <w:rFonts w:ascii="Cambria" w:eastAsia="Times New Roman" w:hAnsi="Cambria" w:cs="Times New Roman"/>
      <w:b/>
      <w:bCs/>
      <w:color w:val="4F81BD"/>
      <w:sz w:val="24"/>
      <w:szCs w:val="24"/>
    </w:rPr>
  </w:style>
  <w:style w:type="paragraph" w:styleId="HTML">
    <w:name w:val="HTML Preformatted"/>
    <w:basedOn w:val="a0"/>
    <w:link w:val="HTML0"/>
    <w:semiHidden/>
    <w:unhideWhenUsed/>
    <w:rsid w:val="00585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2"/>
    <w:link w:val="HTML"/>
    <w:semiHidden/>
    <w:rsid w:val="005851F6"/>
    <w:rPr>
      <w:rFonts w:ascii="Courier New" w:hAnsi="Courier New" w:cs="Courier New"/>
      <w:color w:val="000000"/>
    </w:rPr>
  </w:style>
  <w:style w:type="character" w:customStyle="1" w:styleId="1f3">
    <w:name w:val="Верхний колонтитул Знак1"/>
    <w:aliases w:val="ВерхКолонтитул Знак1,Верхний колонтитул1 Знак1"/>
    <w:basedOn w:val="a2"/>
    <w:semiHidden/>
    <w:rsid w:val="005851F6"/>
    <w:rPr>
      <w:rFonts w:ascii="Times New Roman" w:eastAsia="Times New Roman" w:hAnsi="Times New Roman" w:cs="Times New Roman"/>
      <w:sz w:val="24"/>
      <w:szCs w:val="24"/>
      <w:lang w:eastAsia="ru-RU"/>
    </w:rPr>
  </w:style>
  <w:style w:type="character" w:customStyle="1" w:styleId="28">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5851F6"/>
    <w:rPr>
      <w:sz w:val="24"/>
      <w:szCs w:val="24"/>
    </w:rPr>
  </w:style>
  <w:style w:type="character" w:customStyle="1" w:styleId="1f4">
    <w:name w:val="Основной текст с отступом Знак1"/>
    <w:aliases w:val="Основной текст 1 Знак1,Нумерованный список !! Знак1,Надин стиль Знак1"/>
    <w:basedOn w:val="a2"/>
    <w:semiHidden/>
    <w:rsid w:val="005851F6"/>
  </w:style>
  <w:style w:type="character" w:customStyle="1" w:styleId="36">
    <w:name w:val="Основной текст 3 Знак"/>
    <w:basedOn w:val="a2"/>
    <w:link w:val="37"/>
    <w:semiHidden/>
    <w:locked/>
    <w:rsid w:val="005851F6"/>
    <w:rPr>
      <w:sz w:val="16"/>
      <w:szCs w:val="16"/>
    </w:rPr>
  </w:style>
  <w:style w:type="character" w:customStyle="1" w:styleId="ad">
    <w:name w:val="Без интервала Знак"/>
    <w:link w:val="ac"/>
    <w:locked/>
    <w:rsid w:val="005851F6"/>
    <w:rPr>
      <w:rFonts w:ascii="Calibri" w:eastAsia="SimSun" w:hAnsi="Calibri" w:cs="font186"/>
      <w:sz w:val="22"/>
      <w:szCs w:val="22"/>
      <w:lang w:eastAsia="ar-SA"/>
    </w:rPr>
  </w:style>
  <w:style w:type="paragraph" w:customStyle="1" w:styleId="afffe">
    <w:name w:val="ПЗ список маркер"/>
    <w:basedOn w:val="a0"/>
    <w:uiPriority w:val="99"/>
    <w:rsid w:val="005851F6"/>
    <w:pPr>
      <w:tabs>
        <w:tab w:val="num" w:pos="1106"/>
      </w:tabs>
      <w:suppressAutoHyphens w:val="0"/>
      <w:spacing w:after="0" w:line="240" w:lineRule="auto"/>
      <w:ind w:left="1106" w:hanging="397"/>
    </w:pPr>
    <w:rPr>
      <w:rFonts w:ascii="Times New Roman" w:eastAsia="Times New Roman" w:hAnsi="Times New Roman" w:cs="Times New Roman"/>
      <w:sz w:val="24"/>
      <w:szCs w:val="24"/>
      <w:lang w:eastAsia="ru-RU"/>
    </w:rPr>
  </w:style>
  <w:style w:type="paragraph" w:customStyle="1" w:styleId="affff">
    <w:name w:val="Обычный текст"/>
    <w:basedOn w:val="a0"/>
    <w:uiPriority w:val="99"/>
    <w:rsid w:val="005851F6"/>
    <w:pPr>
      <w:suppressAutoHyphens w:val="0"/>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9">
    <w:name w:val="Знак2 Знак Знак Знак"/>
    <w:basedOn w:val="a0"/>
    <w:uiPriority w:val="99"/>
    <w:rsid w:val="005851F6"/>
    <w:pPr>
      <w:suppressAutoHyphens w:val="0"/>
      <w:spacing w:after="160" w:line="240" w:lineRule="exact"/>
    </w:pPr>
    <w:rPr>
      <w:rFonts w:ascii="Verdana" w:eastAsia="Times New Roman" w:hAnsi="Verdana" w:cs="Verdana"/>
      <w:sz w:val="24"/>
      <w:szCs w:val="24"/>
      <w:lang w:val="en-US" w:eastAsia="en-US"/>
    </w:rPr>
  </w:style>
  <w:style w:type="paragraph" w:customStyle="1" w:styleId="1f5">
    <w:name w:val="Знак1"/>
    <w:basedOn w:val="a0"/>
    <w:uiPriority w:val="99"/>
    <w:rsid w:val="005851F6"/>
    <w:pPr>
      <w:suppressAutoHyphens w:val="0"/>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a">
    <w:name w:val="Знак Знак2 Знак"/>
    <w:basedOn w:val="a0"/>
    <w:uiPriority w:val="99"/>
    <w:rsid w:val="005851F6"/>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0">
    <w:name w:val="Стиль таблицы"/>
    <w:basedOn w:val="a0"/>
    <w:qFormat/>
    <w:rsid w:val="005851F6"/>
    <w:pPr>
      <w:suppressAutoHyphens w:val="0"/>
      <w:spacing w:after="0" w:line="240" w:lineRule="auto"/>
      <w:jc w:val="center"/>
    </w:pPr>
    <w:rPr>
      <w:rFonts w:ascii="Times New Roman" w:eastAsia="Times New Roman" w:hAnsi="Times New Roman" w:cs="Times New Roman"/>
      <w:sz w:val="24"/>
      <w:szCs w:val="24"/>
    </w:rPr>
  </w:style>
  <w:style w:type="paragraph" w:customStyle="1" w:styleId="affff1">
    <w:name w:val="подзаголовки таблиц"/>
    <w:basedOn w:val="a0"/>
    <w:qFormat/>
    <w:rsid w:val="005851F6"/>
    <w:pPr>
      <w:suppressAutoHyphens w:val="0"/>
      <w:spacing w:after="0" w:line="240" w:lineRule="auto"/>
      <w:jc w:val="center"/>
    </w:pPr>
    <w:rPr>
      <w:rFonts w:ascii="Times New Roman" w:eastAsia="Times New Roman" w:hAnsi="Times New Roman" w:cs="Times New Roman"/>
      <w:b/>
      <w:sz w:val="24"/>
      <w:szCs w:val="24"/>
    </w:rPr>
  </w:style>
  <w:style w:type="paragraph" w:customStyle="1" w:styleId="affff2">
    <w:name w:val="заголовки таблиц"/>
    <w:basedOn w:val="a0"/>
    <w:autoRedefine/>
    <w:qFormat/>
    <w:rsid w:val="005851F6"/>
    <w:pPr>
      <w:spacing w:after="0"/>
      <w:ind w:firstLine="709"/>
      <w:jc w:val="center"/>
    </w:pPr>
    <w:rPr>
      <w:rFonts w:ascii="Arial" w:eastAsia="Times New Roman" w:hAnsi="Arial" w:cs="Arial"/>
      <w:bCs/>
      <w:sz w:val="24"/>
      <w:szCs w:val="24"/>
    </w:rPr>
  </w:style>
  <w:style w:type="paragraph" w:customStyle="1" w:styleId="affff3">
    <w:name w:val="Стиль таблицы по правому краю"/>
    <w:basedOn w:val="affff0"/>
    <w:qFormat/>
    <w:rsid w:val="005851F6"/>
    <w:pPr>
      <w:jc w:val="both"/>
    </w:pPr>
  </w:style>
  <w:style w:type="paragraph" w:customStyle="1" w:styleId="affff4">
    <w:name w:val="Основа"/>
    <w:basedOn w:val="a0"/>
    <w:uiPriority w:val="99"/>
    <w:rsid w:val="005851F6"/>
    <w:pPr>
      <w:suppressAutoHyphens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1"/>
    <w:uiPriority w:val="99"/>
    <w:rsid w:val="005851F6"/>
    <w:pPr>
      <w:spacing w:after="0" w:line="100" w:lineRule="atLeast"/>
      <w:ind w:firstLine="709"/>
      <w:jc w:val="both"/>
    </w:pPr>
    <w:rPr>
      <w:rFonts w:asciiTheme="minorHAnsi" w:eastAsiaTheme="minorHAnsi" w:hAnsiTheme="minorHAnsi" w:cstheme="minorBidi"/>
      <w:color w:val="000000"/>
      <w:sz w:val="24"/>
      <w:szCs w:val="24"/>
    </w:rPr>
  </w:style>
  <w:style w:type="character" w:customStyle="1" w:styleId="affff5">
    <w:name w:val="ПЗ текст Знак"/>
    <w:link w:val="affff6"/>
    <w:locked/>
    <w:rsid w:val="005851F6"/>
    <w:rPr>
      <w:rFonts w:ascii="Arial" w:hAnsi="Arial" w:cs="Arial"/>
      <w:sz w:val="24"/>
      <w:szCs w:val="24"/>
    </w:rPr>
  </w:style>
  <w:style w:type="paragraph" w:customStyle="1" w:styleId="affff6">
    <w:name w:val="ПЗ текст"/>
    <w:basedOn w:val="a0"/>
    <w:link w:val="affff5"/>
    <w:rsid w:val="005851F6"/>
    <w:pPr>
      <w:suppressAutoHyphens w:val="0"/>
      <w:spacing w:after="0" w:line="360" w:lineRule="auto"/>
      <w:ind w:left="170" w:right="170" w:firstLine="851"/>
      <w:jc w:val="both"/>
    </w:pPr>
    <w:rPr>
      <w:rFonts w:ascii="Arial" w:eastAsia="Times New Roman" w:hAnsi="Arial" w:cs="Arial"/>
      <w:sz w:val="24"/>
      <w:szCs w:val="24"/>
      <w:lang w:eastAsia="ru-RU"/>
    </w:rPr>
  </w:style>
  <w:style w:type="paragraph" w:customStyle="1" w:styleId="affff7">
    <w:name w:val="ПЗ Текст Таблицы"/>
    <w:basedOn w:val="affff6"/>
    <w:next w:val="affff6"/>
    <w:autoRedefine/>
    <w:uiPriority w:val="99"/>
    <w:rsid w:val="005851F6"/>
    <w:pPr>
      <w:shd w:val="clear" w:color="auto" w:fill="FFFFFF"/>
      <w:spacing w:line="240" w:lineRule="auto"/>
      <w:ind w:left="57" w:right="0" w:firstLine="0"/>
    </w:pPr>
    <w:rPr>
      <w:rFonts w:ascii="Arial Narrow" w:hAnsi="Arial Narrow" w:cs="Arial Narrow"/>
    </w:rPr>
  </w:style>
  <w:style w:type="paragraph" w:customStyle="1" w:styleId="2b">
    <w:name w:val="ПЗ Заголовок2"/>
    <w:basedOn w:val="affff6"/>
    <w:next w:val="affff6"/>
    <w:link w:val="2c"/>
    <w:uiPriority w:val="99"/>
    <w:rsid w:val="005851F6"/>
    <w:pPr>
      <w:spacing w:before="100" w:beforeAutospacing="1" w:after="100" w:afterAutospacing="1"/>
      <w:ind w:firstLine="0"/>
      <w:contextualSpacing/>
      <w:jc w:val="center"/>
    </w:pPr>
    <w:rPr>
      <w:b/>
      <w:i/>
      <w:caps/>
    </w:rPr>
  </w:style>
  <w:style w:type="paragraph" w:customStyle="1" w:styleId="1f6">
    <w:name w:val="ПЗ Заголовок1"/>
    <w:basedOn w:val="affff6"/>
    <w:next w:val="2b"/>
    <w:uiPriority w:val="99"/>
    <w:rsid w:val="005851F6"/>
    <w:pPr>
      <w:ind w:firstLine="0"/>
      <w:jc w:val="center"/>
    </w:pPr>
    <w:rPr>
      <w:b/>
      <w:caps/>
    </w:rPr>
  </w:style>
  <w:style w:type="character" w:customStyle="1" w:styleId="2c">
    <w:name w:val="ПЗ Заголовок2 Знак"/>
    <w:link w:val="2b"/>
    <w:uiPriority w:val="99"/>
    <w:locked/>
    <w:rsid w:val="005851F6"/>
    <w:rPr>
      <w:rFonts w:ascii="Arial" w:hAnsi="Arial" w:cs="Arial"/>
      <w:b/>
      <w:i/>
      <w:caps/>
      <w:sz w:val="24"/>
      <w:szCs w:val="24"/>
    </w:rPr>
  </w:style>
  <w:style w:type="character" w:customStyle="1" w:styleId="43">
    <w:name w:val="ПЗ Заголовок4 Знак"/>
    <w:link w:val="44"/>
    <w:locked/>
    <w:rsid w:val="005851F6"/>
    <w:rPr>
      <w:rFonts w:ascii="Arial" w:hAnsi="Arial" w:cs="Arial"/>
      <w:b/>
      <w:sz w:val="24"/>
      <w:szCs w:val="24"/>
    </w:rPr>
  </w:style>
  <w:style w:type="paragraph" w:customStyle="1" w:styleId="44">
    <w:name w:val="ПЗ Заголовок4"/>
    <w:basedOn w:val="affff6"/>
    <w:next w:val="affff6"/>
    <w:link w:val="43"/>
    <w:rsid w:val="005851F6"/>
    <w:pPr>
      <w:ind w:firstLine="0"/>
      <w:jc w:val="center"/>
    </w:pPr>
    <w:rPr>
      <w:b/>
    </w:rPr>
  </w:style>
  <w:style w:type="paragraph" w:customStyle="1" w:styleId="313">
    <w:name w:val="Основной текст с отступом 31"/>
    <w:basedOn w:val="a0"/>
    <w:uiPriority w:val="99"/>
    <w:rsid w:val="005851F6"/>
    <w:pPr>
      <w:widowControl w:val="0"/>
      <w:suppressAutoHyphens w:val="0"/>
      <w:spacing w:after="0" w:line="240" w:lineRule="auto"/>
      <w:ind w:firstLine="851"/>
      <w:jc w:val="both"/>
    </w:pPr>
    <w:rPr>
      <w:rFonts w:ascii="Times New Roman" w:eastAsia="Times New Roman" w:hAnsi="Times New Roman" w:cs="Times New Roman"/>
      <w:sz w:val="28"/>
      <w:szCs w:val="24"/>
    </w:rPr>
  </w:style>
  <w:style w:type="paragraph" w:customStyle="1" w:styleId="printheader">
    <w:name w:val="printheader"/>
    <w:basedOn w:val="a0"/>
    <w:uiPriority w:val="99"/>
    <w:rsid w:val="005851F6"/>
    <w:pPr>
      <w:suppressAutoHyphens w:val="0"/>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0">
    <w:name w:val="ConsNormal Знак"/>
    <w:link w:val="ConsNormal"/>
    <w:locked/>
    <w:rsid w:val="005851F6"/>
    <w:rPr>
      <w:rFonts w:ascii="Arial" w:hAnsi="Arial" w:cs="Arial"/>
    </w:rPr>
  </w:style>
  <w:style w:type="paragraph" w:customStyle="1" w:styleId="Normal">
    <w:name w:val="Normal Знак Знак Знак Знак Знак"/>
    <w:uiPriority w:val="99"/>
    <w:rsid w:val="005851F6"/>
    <w:pPr>
      <w:snapToGrid w:val="0"/>
      <w:spacing w:before="100" w:after="100"/>
      <w:jc w:val="both"/>
    </w:pPr>
    <w:rPr>
      <w:sz w:val="24"/>
    </w:rPr>
  </w:style>
  <w:style w:type="paragraph" w:customStyle="1" w:styleId="52">
    <w:name w:val="Знак Знак5"/>
    <w:basedOn w:val="a0"/>
    <w:uiPriority w:val="99"/>
    <w:rsid w:val="005851F6"/>
    <w:pPr>
      <w:suppressAutoHyphens w:val="0"/>
      <w:spacing w:after="160" w:line="240" w:lineRule="exact"/>
    </w:pPr>
    <w:rPr>
      <w:rFonts w:ascii="Verdana" w:eastAsia="Times New Roman" w:hAnsi="Verdana" w:cs="Times New Roman"/>
      <w:sz w:val="24"/>
      <w:szCs w:val="24"/>
      <w:lang w:val="en-US" w:eastAsia="en-US"/>
    </w:rPr>
  </w:style>
  <w:style w:type="paragraph" w:customStyle="1" w:styleId="250">
    <w:name w:val="Основной текст 25"/>
    <w:basedOn w:val="a0"/>
    <w:rsid w:val="005851F6"/>
    <w:pPr>
      <w:widowControl w:val="0"/>
      <w:shd w:val="clear" w:color="auto" w:fill="FFFFFF"/>
      <w:suppressAutoHyphens w:val="0"/>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f7">
    <w:name w:val="1"/>
    <w:basedOn w:val="a0"/>
    <w:uiPriority w:val="99"/>
    <w:rsid w:val="005851F6"/>
    <w:pPr>
      <w:suppressAutoHyphens w:val="0"/>
      <w:spacing w:after="160" w:line="240" w:lineRule="exact"/>
    </w:pPr>
    <w:rPr>
      <w:rFonts w:ascii="Verdana" w:eastAsia="Times New Roman" w:hAnsi="Verdana" w:cs="Times New Roman"/>
      <w:sz w:val="24"/>
      <w:szCs w:val="24"/>
      <w:lang w:val="en-US" w:eastAsia="en-US"/>
    </w:rPr>
  </w:style>
  <w:style w:type="paragraph" w:customStyle="1" w:styleId="Postan">
    <w:name w:val="Postan"/>
    <w:basedOn w:val="a0"/>
    <w:uiPriority w:val="99"/>
    <w:rsid w:val="005851F6"/>
    <w:pPr>
      <w:suppressAutoHyphens w:val="0"/>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uiPriority w:val="99"/>
    <w:rsid w:val="005851F6"/>
    <w:pPr>
      <w:suppressAutoHyphens w:val="0"/>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d">
    <w:name w:val="Верхний колонтитул2"/>
    <w:basedOn w:val="a0"/>
    <w:uiPriority w:val="99"/>
    <w:rsid w:val="005851F6"/>
    <w:pPr>
      <w:suppressAutoHyphens w:val="0"/>
      <w:spacing w:after="0" w:line="240" w:lineRule="auto"/>
      <w:ind w:left="374"/>
      <w:jc w:val="center"/>
    </w:pPr>
    <w:rPr>
      <w:rFonts w:ascii="Arial" w:eastAsia="Times New Roman" w:hAnsi="Arial" w:cs="Arial"/>
      <w:b/>
      <w:bCs/>
      <w:color w:val="3560A7"/>
      <w:sz w:val="26"/>
      <w:szCs w:val="26"/>
      <w:lang w:eastAsia="ru-RU"/>
    </w:rPr>
  </w:style>
  <w:style w:type="character" w:customStyle="1" w:styleId="affff8">
    <w:name w:val="ПЗ штамп Знак"/>
    <w:link w:val="affff9"/>
    <w:locked/>
    <w:rsid w:val="005851F6"/>
    <w:rPr>
      <w:rFonts w:ascii="Arial Narrow" w:hAnsi="Arial Narrow" w:cs="Arial Narrow"/>
    </w:rPr>
  </w:style>
  <w:style w:type="paragraph" w:customStyle="1" w:styleId="affff9">
    <w:name w:val="ПЗ штамп"/>
    <w:basedOn w:val="affff6"/>
    <w:link w:val="affff8"/>
    <w:rsid w:val="005851F6"/>
    <w:pPr>
      <w:spacing w:line="240" w:lineRule="auto"/>
      <w:ind w:left="0" w:right="0" w:firstLine="0"/>
      <w:jc w:val="center"/>
    </w:pPr>
    <w:rPr>
      <w:rFonts w:ascii="Arial Narrow" w:hAnsi="Arial Narrow" w:cs="Arial Narrow"/>
      <w:sz w:val="20"/>
      <w:szCs w:val="20"/>
    </w:rPr>
  </w:style>
  <w:style w:type="paragraph" w:customStyle="1" w:styleId="affffa">
    <w:name w:val="обычный"/>
    <w:basedOn w:val="a0"/>
    <w:uiPriority w:val="99"/>
    <w:rsid w:val="005851F6"/>
    <w:pPr>
      <w:suppressAutoHyphens w:val="0"/>
      <w:spacing w:after="0" w:line="240" w:lineRule="auto"/>
    </w:pPr>
    <w:rPr>
      <w:rFonts w:ascii="Times New Roman" w:eastAsia="Times New Roman" w:hAnsi="Times New Roman" w:cs="Times New Roman"/>
      <w:color w:val="000000"/>
      <w:sz w:val="20"/>
      <w:szCs w:val="20"/>
      <w:lang w:eastAsia="ru-RU"/>
    </w:rPr>
  </w:style>
  <w:style w:type="paragraph" w:customStyle="1" w:styleId="1f8">
    <w:name w:val="Красная строка1"/>
    <w:basedOn w:val="a1"/>
    <w:uiPriority w:val="99"/>
    <w:rsid w:val="005851F6"/>
    <w:pPr>
      <w:widowControl w:val="0"/>
      <w:spacing w:line="240" w:lineRule="auto"/>
      <w:ind w:firstLine="210"/>
    </w:pPr>
    <w:rPr>
      <w:rFonts w:ascii="Arial" w:eastAsiaTheme="minorHAnsi" w:hAnsi="Arial" w:cs="Arial"/>
      <w:sz w:val="24"/>
      <w:szCs w:val="24"/>
      <w:lang w:eastAsia="en-US"/>
    </w:rPr>
  </w:style>
  <w:style w:type="paragraph" w:customStyle="1" w:styleId="118">
    <w:name w:val="Знак11"/>
    <w:basedOn w:val="a0"/>
    <w:uiPriority w:val="99"/>
    <w:rsid w:val="005851F6"/>
    <w:pPr>
      <w:suppressAutoHyphens w:val="0"/>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f9">
    <w:name w:val="Заголовок1"/>
    <w:basedOn w:val="a0"/>
    <w:next w:val="a1"/>
    <w:uiPriority w:val="99"/>
    <w:rsid w:val="005851F6"/>
    <w:pPr>
      <w:keepNext/>
      <w:widowControl w:val="0"/>
      <w:autoSpaceDE w:val="0"/>
      <w:spacing w:before="240" w:after="120" w:line="240" w:lineRule="auto"/>
      <w:ind w:firstLine="709"/>
      <w:jc w:val="both"/>
    </w:pPr>
    <w:rPr>
      <w:rFonts w:ascii="Arial" w:eastAsia="MS Mincho" w:hAnsi="Arial" w:cs="Tahoma"/>
      <w:color w:val="000000"/>
      <w:sz w:val="28"/>
      <w:szCs w:val="28"/>
    </w:rPr>
  </w:style>
  <w:style w:type="paragraph" w:customStyle="1" w:styleId="2e">
    <w:name w:val="Название2"/>
    <w:basedOn w:val="a0"/>
    <w:uiPriority w:val="99"/>
    <w:rsid w:val="005851F6"/>
    <w:pPr>
      <w:widowControl w:val="0"/>
      <w:suppressLineNumbers/>
      <w:autoSpaceDE w:val="0"/>
      <w:spacing w:before="120" w:after="120" w:line="240" w:lineRule="auto"/>
      <w:ind w:firstLine="709"/>
      <w:jc w:val="both"/>
    </w:pPr>
    <w:rPr>
      <w:rFonts w:ascii="Arial" w:eastAsia="Times New Roman" w:hAnsi="Arial" w:cs="Tahoma"/>
      <w:i/>
      <w:iCs/>
      <w:color w:val="000000"/>
      <w:sz w:val="20"/>
      <w:szCs w:val="24"/>
    </w:rPr>
  </w:style>
  <w:style w:type="paragraph" w:customStyle="1" w:styleId="2f">
    <w:name w:val="Указатель2"/>
    <w:basedOn w:val="a0"/>
    <w:uiPriority w:val="99"/>
    <w:rsid w:val="005851F6"/>
    <w:pPr>
      <w:widowControl w:val="0"/>
      <w:suppressLineNumbers/>
      <w:autoSpaceDE w:val="0"/>
      <w:spacing w:after="0" w:line="240" w:lineRule="auto"/>
      <w:ind w:firstLine="709"/>
      <w:jc w:val="both"/>
    </w:pPr>
    <w:rPr>
      <w:rFonts w:ascii="Arial" w:eastAsia="Times New Roman" w:hAnsi="Arial" w:cs="Tahoma"/>
      <w:color w:val="000000"/>
      <w:sz w:val="24"/>
      <w:szCs w:val="26"/>
    </w:rPr>
  </w:style>
  <w:style w:type="paragraph" w:customStyle="1" w:styleId="1fa">
    <w:name w:val="Обычный1"/>
    <w:uiPriority w:val="99"/>
    <w:rsid w:val="005851F6"/>
    <w:pPr>
      <w:widowControl w:val="0"/>
      <w:suppressAutoHyphens/>
      <w:spacing w:line="300" w:lineRule="auto"/>
      <w:ind w:left="200" w:firstLine="720"/>
      <w:jc w:val="both"/>
    </w:pPr>
    <w:rPr>
      <w:rFonts w:eastAsia="Arial"/>
      <w:color w:val="202020"/>
      <w:sz w:val="24"/>
      <w:szCs w:val="24"/>
      <w:lang w:eastAsia="ar-SA"/>
    </w:rPr>
  </w:style>
  <w:style w:type="paragraph" w:customStyle="1" w:styleId="-2">
    <w:name w:val="Список-2"/>
    <w:basedOn w:val="a0"/>
    <w:uiPriority w:val="99"/>
    <w:rsid w:val="005851F6"/>
    <w:pPr>
      <w:spacing w:after="0" w:line="240" w:lineRule="auto"/>
      <w:ind w:left="-720"/>
      <w:jc w:val="both"/>
    </w:pPr>
    <w:rPr>
      <w:rFonts w:ascii="Times New Roman" w:eastAsia="Times New Roman" w:hAnsi="Times New Roman" w:cs="Times New Roman"/>
      <w:color w:val="000000"/>
      <w:sz w:val="24"/>
      <w:szCs w:val="24"/>
    </w:rPr>
  </w:style>
  <w:style w:type="paragraph" w:customStyle="1" w:styleId="--1">
    <w:name w:val="Концепция-список-1"/>
    <w:basedOn w:val="-2"/>
    <w:uiPriority w:val="99"/>
    <w:rsid w:val="005851F6"/>
    <w:pPr>
      <w:spacing w:after="60"/>
    </w:pPr>
    <w:rPr>
      <w:rFonts w:ascii="Arial" w:hAnsi="Arial" w:cs="Arial"/>
      <w:sz w:val="22"/>
      <w:szCs w:val="22"/>
    </w:rPr>
  </w:style>
  <w:style w:type="paragraph" w:customStyle="1" w:styleId="--0">
    <w:name w:val="Концепция-спис-стрелки"/>
    <w:basedOn w:val="--1"/>
    <w:uiPriority w:val="99"/>
    <w:rsid w:val="005851F6"/>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b">
    <w:name w:val="рисунок"/>
    <w:basedOn w:val="a0"/>
    <w:uiPriority w:val="99"/>
    <w:rsid w:val="005851F6"/>
    <w:pPr>
      <w:tabs>
        <w:tab w:val="left" w:pos="284"/>
        <w:tab w:val="left" w:pos="1191"/>
      </w:tabs>
      <w:spacing w:after="120" w:line="240" w:lineRule="auto"/>
      <w:ind w:firstLine="709"/>
      <w:jc w:val="both"/>
    </w:pPr>
    <w:rPr>
      <w:rFonts w:ascii="Times New Roman" w:eastAsia="Times New Roman" w:hAnsi="Times New Roman" w:cs="Arial"/>
      <w:i/>
      <w:color w:val="000000"/>
      <w:sz w:val="20"/>
      <w:szCs w:val="20"/>
    </w:rPr>
  </w:style>
  <w:style w:type="paragraph" w:customStyle="1" w:styleId="affffc">
    <w:name w:val="название таблицы"/>
    <w:basedOn w:val="a0"/>
    <w:uiPriority w:val="99"/>
    <w:rsid w:val="005851F6"/>
    <w:pPr>
      <w:tabs>
        <w:tab w:val="left" w:pos="284"/>
        <w:tab w:val="left" w:pos="1191"/>
      </w:tabs>
      <w:spacing w:after="120" w:line="240" w:lineRule="auto"/>
      <w:ind w:firstLine="709"/>
      <w:jc w:val="right"/>
    </w:pPr>
    <w:rPr>
      <w:rFonts w:ascii="Times New Roman" w:eastAsia="Times New Roman" w:hAnsi="Times New Roman" w:cs="Arial"/>
      <w:b/>
      <w:bCs/>
      <w:color w:val="000000"/>
      <w:szCs w:val="20"/>
    </w:rPr>
  </w:style>
  <w:style w:type="paragraph" w:customStyle="1" w:styleId="affffd">
    <w:name w:val="Источник"/>
    <w:basedOn w:val="a0"/>
    <w:uiPriority w:val="99"/>
    <w:rsid w:val="005851F6"/>
    <w:pPr>
      <w:spacing w:after="0" w:line="240" w:lineRule="auto"/>
      <w:ind w:firstLine="709"/>
      <w:jc w:val="both"/>
    </w:pPr>
    <w:rPr>
      <w:rFonts w:ascii="Times New Roman" w:eastAsia="Times New Roman" w:hAnsi="Times New Roman" w:cs="Arial"/>
      <w:i/>
      <w:color w:val="000000"/>
      <w:sz w:val="20"/>
      <w:szCs w:val="20"/>
    </w:rPr>
  </w:style>
  <w:style w:type="paragraph" w:customStyle="1" w:styleId="45">
    <w:name w:val="заголовок 4"/>
    <w:basedOn w:val="a0"/>
    <w:uiPriority w:val="99"/>
    <w:rsid w:val="005851F6"/>
    <w:pPr>
      <w:spacing w:after="120" w:line="240" w:lineRule="auto"/>
      <w:ind w:firstLine="709"/>
      <w:jc w:val="both"/>
    </w:pPr>
    <w:rPr>
      <w:rFonts w:ascii="Times New Roman" w:eastAsia="Times New Roman" w:hAnsi="Times New Roman" w:cs="Times New Roman"/>
      <w:b/>
      <w:bCs/>
      <w:i/>
      <w:color w:val="000000"/>
      <w:sz w:val="24"/>
      <w:szCs w:val="20"/>
    </w:rPr>
  </w:style>
  <w:style w:type="paragraph" w:customStyle="1" w:styleId="-1">
    <w:name w:val="Список-1"/>
    <w:basedOn w:val="a0"/>
    <w:uiPriority w:val="99"/>
    <w:rsid w:val="005851F6"/>
    <w:pPr>
      <w:tabs>
        <w:tab w:val="num" w:pos="1069"/>
      </w:tabs>
      <w:spacing w:after="60" w:line="240" w:lineRule="auto"/>
      <w:ind w:left="-4254"/>
      <w:jc w:val="both"/>
    </w:pPr>
    <w:rPr>
      <w:rFonts w:ascii="Times New Roman" w:eastAsia="Times New Roman" w:hAnsi="Times New Roman" w:cs="Times New Roman"/>
      <w:color w:val="000000"/>
      <w:sz w:val="24"/>
      <w:szCs w:val="24"/>
    </w:rPr>
  </w:style>
  <w:style w:type="paragraph" w:customStyle="1" w:styleId="-">
    <w:name w:val="Таблица-текст"/>
    <w:basedOn w:val="a0"/>
    <w:uiPriority w:val="99"/>
    <w:rsid w:val="005851F6"/>
    <w:pPr>
      <w:spacing w:after="40" w:line="240" w:lineRule="auto"/>
      <w:ind w:firstLine="709"/>
      <w:jc w:val="both"/>
    </w:pPr>
    <w:rPr>
      <w:rFonts w:ascii="Times New Roman" w:eastAsia="Times New Roman" w:hAnsi="Times New Roman" w:cs="Times New Roman"/>
      <w:color w:val="000000"/>
      <w:szCs w:val="24"/>
    </w:rPr>
  </w:style>
  <w:style w:type="paragraph" w:customStyle="1" w:styleId="affffe">
    <w:name w:val="сноска"/>
    <w:basedOn w:val="1f9"/>
    <w:uiPriority w:val="99"/>
    <w:rsid w:val="005851F6"/>
    <w:pPr>
      <w:ind w:right="708" w:firstLine="0"/>
    </w:pPr>
  </w:style>
  <w:style w:type="paragraph" w:customStyle="1" w:styleId="1fb">
    <w:name w:val="Цитата1"/>
    <w:basedOn w:val="a0"/>
    <w:uiPriority w:val="99"/>
    <w:rsid w:val="005851F6"/>
    <w:pPr>
      <w:spacing w:after="0" w:line="240" w:lineRule="auto"/>
      <w:ind w:left="113" w:right="113"/>
      <w:jc w:val="center"/>
    </w:pPr>
    <w:rPr>
      <w:rFonts w:ascii="Times New Roman" w:eastAsia="Times New Roman" w:hAnsi="Times New Roman" w:cs="Times New Roman"/>
      <w:color w:val="000000"/>
      <w:sz w:val="24"/>
      <w:szCs w:val="20"/>
    </w:rPr>
  </w:style>
  <w:style w:type="paragraph" w:customStyle="1" w:styleId="afffff">
    <w:name w:val="Содержимое врезки"/>
    <w:basedOn w:val="a1"/>
    <w:uiPriority w:val="99"/>
    <w:rsid w:val="005851F6"/>
    <w:pPr>
      <w:widowControl w:val="0"/>
      <w:autoSpaceDE w:val="0"/>
      <w:spacing w:line="240" w:lineRule="auto"/>
      <w:ind w:firstLine="709"/>
      <w:jc w:val="both"/>
    </w:pPr>
    <w:rPr>
      <w:rFonts w:asciiTheme="minorHAnsi" w:eastAsiaTheme="minorHAnsi" w:hAnsiTheme="minorHAnsi" w:cstheme="minorBidi"/>
      <w:color w:val="000000"/>
      <w:sz w:val="24"/>
      <w:szCs w:val="26"/>
    </w:rPr>
  </w:style>
  <w:style w:type="paragraph" w:customStyle="1" w:styleId="afffff0">
    <w:name w:val="Обратный отступ"/>
    <w:basedOn w:val="a1"/>
    <w:uiPriority w:val="99"/>
    <w:rsid w:val="005851F6"/>
    <w:pPr>
      <w:widowControl w:val="0"/>
      <w:tabs>
        <w:tab w:val="left" w:pos="567"/>
      </w:tabs>
      <w:autoSpaceDE w:val="0"/>
      <w:spacing w:line="240" w:lineRule="auto"/>
      <w:ind w:left="567" w:hanging="283"/>
      <w:jc w:val="both"/>
    </w:pPr>
    <w:rPr>
      <w:rFonts w:asciiTheme="minorHAnsi" w:eastAsiaTheme="minorHAnsi" w:hAnsiTheme="minorHAnsi" w:cstheme="minorBidi"/>
      <w:color w:val="000000"/>
      <w:sz w:val="24"/>
      <w:szCs w:val="26"/>
    </w:rPr>
  </w:style>
  <w:style w:type="paragraph" w:customStyle="1" w:styleId="TableContents">
    <w:name w:val="Table Contents"/>
    <w:basedOn w:val="a0"/>
    <w:uiPriority w:val="99"/>
    <w:rsid w:val="005851F6"/>
    <w:pPr>
      <w:widowControl w:val="0"/>
      <w:autoSpaceDE w:val="0"/>
      <w:spacing w:after="0" w:line="240" w:lineRule="auto"/>
      <w:ind w:firstLine="709"/>
      <w:jc w:val="both"/>
    </w:pPr>
    <w:rPr>
      <w:rFonts w:ascii="Times New Roman" w:eastAsia="Times New Roman" w:hAnsi="Times New Roman" w:cs="Times New Roman"/>
      <w:color w:val="000000"/>
      <w:sz w:val="24"/>
      <w:szCs w:val="26"/>
    </w:rPr>
  </w:style>
  <w:style w:type="paragraph" w:customStyle="1" w:styleId="1fc">
    <w:name w:val="Знак1 Знак Знак Знак"/>
    <w:basedOn w:val="a0"/>
    <w:uiPriority w:val="99"/>
    <w:rsid w:val="005851F6"/>
    <w:pPr>
      <w:suppressAutoHyphens w:val="0"/>
      <w:spacing w:after="0" w:line="240" w:lineRule="auto"/>
      <w:ind w:firstLine="709"/>
      <w:jc w:val="both"/>
    </w:pPr>
    <w:rPr>
      <w:rFonts w:ascii="Verdana" w:eastAsia="Times New Roman" w:hAnsi="Verdana" w:cs="Verdana"/>
      <w:sz w:val="20"/>
      <w:szCs w:val="20"/>
      <w:lang w:val="en-US" w:eastAsia="en-US"/>
    </w:rPr>
  </w:style>
  <w:style w:type="paragraph" w:customStyle="1" w:styleId="afffff1">
    <w:name w:val="Заголграф"/>
    <w:basedOn w:val="3"/>
    <w:uiPriority w:val="99"/>
    <w:rsid w:val="005851F6"/>
    <w:pPr>
      <w:keepLines w:val="0"/>
      <w:tabs>
        <w:tab w:val="clear" w:pos="0"/>
      </w:tabs>
      <w:suppressAutoHyphens w:val="0"/>
      <w:spacing w:before="120" w:after="240" w:line="240" w:lineRule="auto"/>
      <w:ind w:left="0" w:firstLine="0"/>
      <w:jc w:val="center"/>
      <w:outlineLvl w:val="9"/>
    </w:pPr>
    <w:rPr>
      <w:rFonts w:ascii="Times New Roman" w:eastAsia="Times New Roman" w:hAnsi="Times New Roman" w:cs="Times New Roman"/>
      <w:bCs w:val="0"/>
      <w:color w:val="auto"/>
      <w:szCs w:val="20"/>
      <w:lang w:eastAsia="ru-RU"/>
    </w:rPr>
  </w:style>
  <w:style w:type="paragraph" w:customStyle="1" w:styleId="1oaenoiacia6">
    <w:name w:val="1oaenoiacia6"/>
    <w:basedOn w:val="a0"/>
    <w:uiPriority w:val="99"/>
    <w:rsid w:val="005851F6"/>
    <w:pPr>
      <w:suppressAutoHyphens w:val="0"/>
      <w:overflowPunct w:val="0"/>
      <w:autoSpaceDE w:val="0"/>
      <w:spacing w:after="0" w:line="240" w:lineRule="auto"/>
      <w:ind w:firstLine="284"/>
      <w:jc w:val="both"/>
    </w:pPr>
    <w:rPr>
      <w:rFonts w:ascii="Times New Roman" w:eastAsia="Times New Roman" w:hAnsi="Times New Roman" w:cs="Arial"/>
      <w:color w:val="000000"/>
      <w:sz w:val="18"/>
      <w:szCs w:val="18"/>
    </w:rPr>
  </w:style>
  <w:style w:type="character" w:customStyle="1" w:styleId="afffff2">
    <w:name w:val="А_табл Знак"/>
    <w:link w:val="afffff3"/>
    <w:locked/>
    <w:rsid w:val="005851F6"/>
    <w:rPr>
      <w:sz w:val="24"/>
      <w:szCs w:val="24"/>
    </w:rPr>
  </w:style>
  <w:style w:type="paragraph" w:customStyle="1" w:styleId="afffff3">
    <w:name w:val="А_табл"/>
    <w:link w:val="afffff2"/>
    <w:autoRedefine/>
    <w:rsid w:val="005851F6"/>
    <w:rPr>
      <w:sz w:val="24"/>
      <w:szCs w:val="24"/>
    </w:rPr>
  </w:style>
  <w:style w:type="paragraph" w:customStyle="1" w:styleId="119">
    <w:name w:val="Обычный11"/>
    <w:uiPriority w:val="99"/>
    <w:rsid w:val="005851F6"/>
    <w:pPr>
      <w:widowControl w:val="0"/>
      <w:suppressAutoHyphens/>
      <w:spacing w:line="300" w:lineRule="auto"/>
      <w:ind w:left="200" w:firstLine="720"/>
      <w:jc w:val="both"/>
    </w:pPr>
    <w:rPr>
      <w:rFonts w:eastAsia="Arial"/>
      <w:sz w:val="24"/>
      <w:lang w:eastAsia="ar-SA"/>
    </w:rPr>
  </w:style>
  <w:style w:type="paragraph" w:customStyle="1" w:styleId="maintext">
    <w:name w:val="maintext"/>
    <w:basedOn w:val="a0"/>
    <w:uiPriority w:val="99"/>
    <w:rsid w:val="005851F6"/>
    <w:pPr>
      <w:spacing w:after="0" w:line="240" w:lineRule="auto"/>
      <w:ind w:left="480" w:right="480" w:firstLine="709"/>
      <w:jc w:val="both"/>
    </w:pPr>
    <w:rPr>
      <w:rFonts w:ascii="Arial" w:eastAsia="Times New Roman" w:hAnsi="Arial" w:cs="Arial"/>
      <w:color w:val="202020"/>
      <w:sz w:val="20"/>
      <w:szCs w:val="20"/>
    </w:rPr>
  </w:style>
  <w:style w:type="paragraph" w:customStyle="1" w:styleId="xl25">
    <w:name w:val="xl25"/>
    <w:basedOn w:val="a0"/>
    <w:uiPriority w:val="99"/>
    <w:rsid w:val="005851F6"/>
    <w:pPr>
      <w:spacing w:before="280" w:after="280" w:line="240" w:lineRule="auto"/>
      <w:ind w:firstLine="709"/>
      <w:jc w:val="both"/>
    </w:pPr>
    <w:rPr>
      <w:rFonts w:ascii="Arial CYR" w:eastAsia="Times New Roman" w:hAnsi="Arial CYR" w:cs="Arial CYR"/>
      <w:color w:val="000000"/>
      <w:sz w:val="24"/>
      <w:szCs w:val="24"/>
    </w:rPr>
  </w:style>
  <w:style w:type="paragraph" w:customStyle="1" w:styleId="xl26">
    <w:name w:val="xl26"/>
    <w:basedOn w:val="a0"/>
    <w:uiPriority w:val="99"/>
    <w:rsid w:val="005851F6"/>
    <w:pPr>
      <w:spacing w:before="280" w:after="280" w:line="240" w:lineRule="auto"/>
      <w:ind w:firstLine="709"/>
      <w:jc w:val="both"/>
    </w:pPr>
    <w:rPr>
      <w:rFonts w:ascii="Arial CYR" w:eastAsia="Times New Roman" w:hAnsi="Arial CYR" w:cs="Arial CYR"/>
      <w:b/>
      <w:bCs/>
      <w:color w:val="000000"/>
      <w:sz w:val="24"/>
      <w:szCs w:val="24"/>
    </w:rPr>
  </w:style>
  <w:style w:type="paragraph" w:customStyle="1" w:styleId="xl27">
    <w:name w:val="xl27"/>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28">
    <w:name w:val="xl28"/>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b/>
      <w:bCs/>
      <w:color w:val="000000"/>
      <w:sz w:val="24"/>
      <w:szCs w:val="24"/>
    </w:rPr>
  </w:style>
  <w:style w:type="paragraph" w:customStyle="1" w:styleId="xl29">
    <w:name w:val="xl29"/>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30">
    <w:name w:val="xl30"/>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31">
    <w:name w:val="xl31"/>
    <w:basedOn w:val="a0"/>
    <w:uiPriority w:val="99"/>
    <w:rsid w:val="005851F6"/>
    <w:pPr>
      <w:pBdr>
        <w:top w:val="single" w:sz="4" w:space="0" w:color="000000"/>
        <w:left w:val="single" w:sz="4" w:space="0" w:color="000000"/>
        <w:bottom w:val="single" w:sz="4" w:space="0" w:color="000000"/>
        <w:right w:val="single" w:sz="4" w:space="0" w:color="000000"/>
      </w:pBdr>
      <w:shd w:val="clear" w:color="auto" w:fill="FFCC00"/>
      <w:spacing w:before="280" w:after="280" w:line="240" w:lineRule="auto"/>
      <w:ind w:firstLine="709"/>
      <w:jc w:val="both"/>
    </w:pPr>
    <w:rPr>
      <w:rFonts w:ascii="Arial Narrow" w:eastAsia="Times New Roman" w:hAnsi="Arial Narrow" w:cs="Times New Roman"/>
      <w:b/>
      <w:bCs/>
      <w:color w:val="000000"/>
      <w:sz w:val="24"/>
      <w:szCs w:val="24"/>
    </w:rPr>
  </w:style>
  <w:style w:type="paragraph" w:customStyle="1" w:styleId="xl32">
    <w:name w:val="xl32"/>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b/>
      <w:bCs/>
      <w:color w:val="000000"/>
      <w:sz w:val="24"/>
      <w:szCs w:val="24"/>
    </w:rPr>
  </w:style>
  <w:style w:type="paragraph" w:customStyle="1" w:styleId="xl33">
    <w:name w:val="xl33"/>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34">
    <w:name w:val="xl34"/>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35">
    <w:name w:val="xl35"/>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Narrow" w:eastAsia="Times New Roman" w:hAnsi="Arial Narrow" w:cs="Times New Roman"/>
      <w:color w:val="000000"/>
      <w:sz w:val="24"/>
      <w:szCs w:val="24"/>
    </w:rPr>
  </w:style>
  <w:style w:type="paragraph" w:customStyle="1" w:styleId="xl36">
    <w:name w:val="xl36"/>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b/>
      <w:bCs/>
      <w:color w:val="000000"/>
      <w:sz w:val="24"/>
      <w:szCs w:val="24"/>
    </w:rPr>
  </w:style>
  <w:style w:type="paragraph" w:customStyle="1" w:styleId="xl37">
    <w:name w:val="xl37"/>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38">
    <w:name w:val="xl38"/>
    <w:basedOn w:val="a0"/>
    <w:uiPriority w:val="99"/>
    <w:rsid w:val="005851F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709"/>
      <w:jc w:val="both"/>
    </w:pPr>
    <w:rPr>
      <w:rFonts w:ascii="Arial Narrow" w:eastAsia="Times New Roman" w:hAnsi="Arial Narrow" w:cs="Times New Roman"/>
      <w:b/>
      <w:bCs/>
      <w:color w:val="000000"/>
      <w:sz w:val="24"/>
      <w:szCs w:val="24"/>
    </w:rPr>
  </w:style>
  <w:style w:type="paragraph" w:customStyle="1" w:styleId="xl39">
    <w:name w:val="xl39"/>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b/>
      <w:bCs/>
      <w:color w:val="000000"/>
      <w:sz w:val="24"/>
      <w:szCs w:val="24"/>
    </w:rPr>
  </w:style>
  <w:style w:type="paragraph" w:customStyle="1" w:styleId="xl40">
    <w:name w:val="xl40"/>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41">
    <w:name w:val="xl41"/>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b/>
      <w:bCs/>
      <w:color w:val="000000"/>
      <w:sz w:val="24"/>
      <w:szCs w:val="24"/>
    </w:rPr>
  </w:style>
  <w:style w:type="paragraph" w:customStyle="1" w:styleId="xl42">
    <w:name w:val="xl42"/>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43">
    <w:name w:val="xl43"/>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44">
    <w:name w:val="xl44"/>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45">
    <w:name w:val="xl45"/>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Narrow" w:eastAsia="Times New Roman" w:hAnsi="Arial Narrow" w:cs="Times New Roman"/>
      <w:color w:val="000000"/>
      <w:sz w:val="24"/>
      <w:szCs w:val="24"/>
    </w:rPr>
  </w:style>
  <w:style w:type="paragraph" w:customStyle="1" w:styleId="xl46">
    <w:name w:val="xl46"/>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b/>
      <w:bCs/>
      <w:color w:val="000000"/>
      <w:sz w:val="24"/>
      <w:szCs w:val="24"/>
    </w:rPr>
  </w:style>
  <w:style w:type="paragraph" w:customStyle="1" w:styleId="xl47">
    <w:name w:val="xl47"/>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48">
    <w:name w:val="xl48"/>
    <w:basedOn w:val="a0"/>
    <w:uiPriority w:val="99"/>
    <w:rsid w:val="005851F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709"/>
      <w:jc w:val="both"/>
    </w:pPr>
    <w:rPr>
      <w:rFonts w:ascii="Arial Narrow" w:eastAsia="Times New Roman" w:hAnsi="Arial Narrow" w:cs="Times New Roman"/>
      <w:b/>
      <w:bCs/>
      <w:color w:val="000000"/>
      <w:sz w:val="24"/>
      <w:szCs w:val="24"/>
    </w:rPr>
  </w:style>
  <w:style w:type="paragraph" w:customStyle="1" w:styleId="xl49">
    <w:name w:val="xl49"/>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b/>
      <w:bCs/>
      <w:color w:val="000000"/>
      <w:sz w:val="24"/>
      <w:szCs w:val="24"/>
    </w:rPr>
  </w:style>
  <w:style w:type="paragraph" w:customStyle="1" w:styleId="xl50">
    <w:name w:val="xl50"/>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51">
    <w:name w:val="xl51"/>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52">
    <w:name w:val="xl52"/>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CYR" w:eastAsia="Times New Roman" w:hAnsi="Arial CYR" w:cs="Arial CYR"/>
      <w:color w:val="000000"/>
      <w:sz w:val="24"/>
      <w:szCs w:val="24"/>
    </w:rPr>
  </w:style>
  <w:style w:type="paragraph" w:customStyle="1" w:styleId="xl53">
    <w:name w:val="xl53"/>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s="Times New Roman"/>
      <w:b/>
      <w:bCs/>
      <w:color w:val="000000"/>
      <w:sz w:val="24"/>
      <w:szCs w:val="24"/>
    </w:rPr>
  </w:style>
  <w:style w:type="paragraph" w:customStyle="1" w:styleId="xl54">
    <w:name w:val="xl54"/>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55">
    <w:name w:val="xl55"/>
    <w:basedOn w:val="a0"/>
    <w:uiPriority w:val="99"/>
    <w:rsid w:val="005851F6"/>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709"/>
      <w:jc w:val="both"/>
    </w:pPr>
    <w:rPr>
      <w:rFonts w:ascii="Arial Narrow" w:eastAsia="Times New Roman" w:hAnsi="Arial Narrow" w:cs="Times New Roman"/>
      <w:b/>
      <w:bCs/>
      <w:color w:val="000000"/>
      <w:sz w:val="24"/>
      <w:szCs w:val="24"/>
    </w:rPr>
  </w:style>
  <w:style w:type="paragraph" w:customStyle="1" w:styleId="xl56">
    <w:name w:val="xl56"/>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Times New Roman" w:eastAsia="Times New Roman" w:hAnsi="Times New Roman" w:cs="Times New Roman"/>
      <w:b/>
      <w:bCs/>
      <w:color w:val="000000"/>
      <w:sz w:val="24"/>
      <w:szCs w:val="24"/>
    </w:rPr>
  </w:style>
  <w:style w:type="paragraph" w:customStyle="1" w:styleId="xl57">
    <w:name w:val="xl57"/>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Times New Roman" w:eastAsia="Times New Roman" w:hAnsi="Times New Roman" w:cs="Times New Roman"/>
      <w:b/>
      <w:bCs/>
      <w:color w:val="000000"/>
      <w:sz w:val="24"/>
      <w:szCs w:val="24"/>
    </w:rPr>
  </w:style>
  <w:style w:type="paragraph" w:customStyle="1" w:styleId="xl58">
    <w:name w:val="xl58"/>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59">
    <w:name w:val="xl59"/>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Narrow" w:eastAsia="Times New Roman" w:hAnsi="Arial Narrow" w:cs="Times New Roman"/>
      <w:color w:val="000000"/>
      <w:sz w:val="24"/>
      <w:szCs w:val="24"/>
    </w:rPr>
  </w:style>
  <w:style w:type="paragraph" w:customStyle="1" w:styleId="xl60">
    <w:name w:val="xl60"/>
    <w:basedOn w:val="a0"/>
    <w:uiPriority w:val="99"/>
    <w:rsid w:val="005851F6"/>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b/>
      <w:bCs/>
      <w:color w:val="000000"/>
      <w:sz w:val="24"/>
      <w:szCs w:val="24"/>
    </w:rPr>
  </w:style>
  <w:style w:type="paragraph" w:customStyle="1" w:styleId="xl61">
    <w:name w:val="xl61"/>
    <w:basedOn w:val="a0"/>
    <w:uiPriority w:val="99"/>
    <w:rsid w:val="005851F6"/>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center"/>
    </w:pPr>
    <w:rPr>
      <w:rFonts w:ascii="Arial Narrow" w:eastAsia="Times New Roman" w:hAnsi="Arial Narrow" w:cs="Times New Roman"/>
      <w:color w:val="000000"/>
      <w:sz w:val="24"/>
      <w:szCs w:val="24"/>
    </w:rPr>
  </w:style>
  <w:style w:type="paragraph" w:customStyle="1" w:styleId="xl62">
    <w:name w:val="xl62"/>
    <w:basedOn w:val="a0"/>
    <w:uiPriority w:val="99"/>
    <w:rsid w:val="005851F6"/>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63">
    <w:name w:val="xl63"/>
    <w:basedOn w:val="a0"/>
    <w:rsid w:val="005851F6"/>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s="Times New Roman"/>
      <w:color w:val="000000"/>
      <w:sz w:val="24"/>
      <w:szCs w:val="24"/>
    </w:rPr>
  </w:style>
  <w:style w:type="paragraph" w:customStyle="1" w:styleId="xl73">
    <w:name w:val="xl73"/>
    <w:basedOn w:val="a0"/>
    <w:uiPriority w:val="99"/>
    <w:rsid w:val="005851F6"/>
    <w:pPr>
      <w:spacing w:before="280" w:after="280" w:line="240" w:lineRule="auto"/>
      <w:ind w:firstLine="709"/>
      <w:jc w:val="center"/>
    </w:pPr>
    <w:rPr>
      <w:rFonts w:ascii="Times New Roman" w:eastAsia="Times New Roman" w:hAnsi="Times New Roman" w:cs="Times New Roman"/>
      <w:b/>
      <w:bCs/>
      <w:color w:val="000000"/>
      <w:sz w:val="24"/>
      <w:szCs w:val="24"/>
    </w:rPr>
  </w:style>
  <w:style w:type="paragraph" w:customStyle="1" w:styleId="centertext">
    <w:name w:val="centertext"/>
    <w:basedOn w:val="a0"/>
    <w:uiPriority w:val="99"/>
    <w:rsid w:val="005851F6"/>
    <w:pPr>
      <w:spacing w:after="0" w:line="240" w:lineRule="auto"/>
      <w:ind w:firstLine="709"/>
      <w:jc w:val="center"/>
    </w:pPr>
    <w:rPr>
      <w:rFonts w:ascii="Arial" w:eastAsia="Times New Roman" w:hAnsi="Arial" w:cs="Arial"/>
      <w:color w:val="202020"/>
      <w:sz w:val="20"/>
      <w:szCs w:val="20"/>
    </w:rPr>
  </w:style>
  <w:style w:type="paragraph" w:customStyle="1" w:styleId="righttext1">
    <w:name w:val="righttext1"/>
    <w:basedOn w:val="a0"/>
    <w:uiPriority w:val="99"/>
    <w:rsid w:val="005851F6"/>
    <w:pPr>
      <w:spacing w:after="0" w:line="240" w:lineRule="auto"/>
      <w:ind w:right="480" w:firstLine="709"/>
      <w:jc w:val="right"/>
    </w:pPr>
    <w:rPr>
      <w:rFonts w:ascii="Arial" w:eastAsia="Times New Roman" w:hAnsi="Arial" w:cs="Arial"/>
      <w:color w:val="202020"/>
      <w:sz w:val="20"/>
      <w:szCs w:val="20"/>
    </w:rPr>
  </w:style>
  <w:style w:type="paragraph" w:customStyle="1" w:styleId="tabletextcenter">
    <w:name w:val="tabletextcenter"/>
    <w:basedOn w:val="a0"/>
    <w:uiPriority w:val="99"/>
    <w:rsid w:val="005851F6"/>
    <w:pPr>
      <w:spacing w:after="0" w:line="240" w:lineRule="auto"/>
      <w:ind w:left="480" w:right="480" w:firstLine="709"/>
      <w:jc w:val="center"/>
    </w:pPr>
    <w:rPr>
      <w:rFonts w:ascii="Arial" w:eastAsia="Times New Roman" w:hAnsi="Arial" w:cs="Arial"/>
      <w:color w:val="202020"/>
      <w:sz w:val="20"/>
      <w:szCs w:val="20"/>
    </w:rPr>
  </w:style>
  <w:style w:type="paragraph" w:customStyle="1" w:styleId="tabletextleft">
    <w:name w:val="tabletextleft"/>
    <w:basedOn w:val="a0"/>
    <w:uiPriority w:val="99"/>
    <w:rsid w:val="005851F6"/>
    <w:pPr>
      <w:spacing w:after="0" w:line="240" w:lineRule="auto"/>
      <w:ind w:left="480" w:right="480" w:firstLine="709"/>
      <w:jc w:val="both"/>
    </w:pPr>
    <w:rPr>
      <w:rFonts w:ascii="Arial" w:eastAsia="Times New Roman" w:hAnsi="Arial" w:cs="Arial"/>
      <w:color w:val="202020"/>
      <w:sz w:val="20"/>
      <w:szCs w:val="20"/>
    </w:rPr>
  </w:style>
  <w:style w:type="paragraph" w:customStyle="1" w:styleId="maintitle">
    <w:name w:val="maintitle"/>
    <w:basedOn w:val="a0"/>
    <w:uiPriority w:val="99"/>
    <w:rsid w:val="005851F6"/>
    <w:pPr>
      <w:spacing w:after="240" w:line="240" w:lineRule="auto"/>
      <w:ind w:firstLine="709"/>
      <w:jc w:val="center"/>
    </w:pPr>
    <w:rPr>
      <w:rFonts w:ascii="Arial" w:eastAsia="Times New Roman" w:hAnsi="Arial" w:cs="Arial"/>
      <w:b/>
      <w:bCs/>
      <w:color w:val="008866"/>
      <w:sz w:val="20"/>
      <w:szCs w:val="20"/>
    </w:rPr>
  </w:style>
  <w:style w:type="paragraph" w:customStyle="1" w:styleId="afffff4">
    <w:name w:val="Внутренний адрес"/>
    <w:basedOn w:val="a1"/>
    <w:uiPriority w:val="99"/>
    <w:rsid w:val="005851F6"/>
    <w:pPr>
      <w:spacing w:after="0" w:line="240" w:lineRule="atLeast"/>
      <w:ind w:firstLine="709"/>
      <w:jc w:val="both"/>
    </w:pPr>
    <w:rPr>
      <w:rFonts w:asciiTheme="minorHAnsi" w:eastAsiaTheme="minorHAnsi" w:hAnsiTheme="minorHAnsi" w:cstheme="minorBidi"/>
      <w:color w:val="000000"/>
      <w:kern w:val="2"/>
      <w:szCs w:val="20"/>
    </w:rPr>
  </w:style>
  <w:style w:type="paragraph" w:customStyle="1" w:styleId="style1">
    <w:name w:val="style1"/>
    <w:basedOn w:val="a0"/>
    <w:uiPriority w:val="99"/>
    <w:rsid w:val="005851F6"/>
    <w:pPr>
      <w:spacing w:before="280" w:after="280" w:line="240" w:lineRule="auto"/>
      <w:ind w:firstLine="709"/>
      <w:jc w:val="both"/>
    </w:pPr>
    <w:rPr>
      <w:rFonts w:ascii="Times New Roman" w:eastAsia="Times New Roman" w:hAnsi="Times New Roman" w:cs="Times New Roman"/>
      <w:color w:val="000000"/>
      <w:sz w:val="28"/>
      <w:szCs w:val="28"/>
    </w:rPr>
  </w:style>
  <w:style w:type="character" w:customStyle="1" w:styleId="1fd">
    <w:name w:val="Текст сноски Знак1"/>
    <w:basedOn w:val="a2"/>
    <w:semiHidden/>
    <w:rsid w:val="005851F6"/>
    <w:rPr>
      <w:rFonts w:ascii="Times New Roman" w:eastAsia="Times New Roman" w:hAnsi="Times New Roman" w:cs="Times New Roman"/>
      <w:sz w:val="20"/>
      <w:szCs w:val="20"/>
      <w:lang w:eastAsia="ru-RU"/>
    </w:rPr>
  </w:style>
  <w:style w:type="paragraph" w:customStyle="1" w:styleId="afffff5">
    <w:name w:val="очистить формат"/>
    <w:basedOn w:val="affe"/>
    <w:uiPriority w:val="99"/>
    <w:rsid w:val="005851F6"/>
    <w:pPr>
      <w:suppressAutoHyphens/>
      <w:ind w:firstLine="709"/>
      <w:jc w:val="both"/>
    </w:pPr>
    <w:rPr>
      <w:rFonts w:ascii="Calibri" w:eastAsia="Calibri" w:hAnsi="Calibri"/>
      <w:color w:val="000000"/>
      <w:sz w:val="22"/>
      <w:szCs w:val="24"/>
      <w:lang w:eastAsia="ar-SA"/>
    </w:rPr>
  </w:style>
  <w:style w:type="paragraph" w:customStyle="1" w:styleId="Style4">
    <w:name w:val="Style4"/>
    <w:basedOn w:val="a0"/>
    <w:uiPriority w:val="99"/>
    <w:rsid w:val="005851F6"/>
    <w:pPr>
      <w:widowControl w:val="0"/>
      <w:suppressAutoHyphens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f6">
    <w:name w:val="основной текст"/>
    <w:basedOn w:val="a0"/>
    <w:uiPriority w:val="99"/>
    <w:rsid w:val="005851F6"/>
    <w:pPr>
      <w:suppressAutoHyphens w:val="0"/>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uiPriority w:val="99"/>
    <w:rsid w:val="005851F6"/>
    <w:pPr>
      <w:suppressAutoHyphens w:val="0"/>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uiPriority w:val="99"/>
    <w:rsid w:val="005851F6"/>
    <w:pPr>
      <w:tabs>
        <w:tab w:val="left" w:pos="1985"/>
      </w:tabs>
      <w:suppressAutoHyphens w:val="0"/>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uiPriority w:val="99"/>
    <w:rsid w:val="005851F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rsid w:val="005851F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rsid w:val="005851F6"/>
    <w:pPr>
      <w:widowControl w:val="0"/>
      <w:autoSpaceDE w:val="0"/>
      <w:autoSpaceDN w:val="0"/>
      <w:adjustRightInd w:val="0"/>
    </w:pPr>
    <w:rPr>
      <w:sz w:val="28"/>
      <w:szCs w:val="28"/>
    </w:rPr>
  </w:style>
  <w:style w:type="paragraph" w:customStyle="1" w:styleId="rvps7">
    <w:name w:val="rvps7"/>
    <w:basedOn w:val="a0"/>
    <w:uiPriority w:val="99"/>
    <w:rsid w:val="005851F6"/>
    <w:pPr>
      <w:suppressAutoHyphens w:val="0"/>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uiPriority w:val="99"/>
    <w:rsid w:val="005851F6"/>
    <w:pPr>
      <w:suppressAutoHyphens w:val="0"/>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7">
    <w:name w:val="основной текст Знак"/>
    <w:basedOn w:val="a0"/>
    <w:uiPriority w:val="99"/>
    <w:rsid w:val="005851F6"/>
    <w:pPr>
      <w:suppressAutoHyphens w:val="0"/>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5851F6"/>
    <w:rPr>
      <w:rFonts w:ascii="Arial" w:hAnsi="Arial" w:cs="Arial"/>
      <w:sz w:val="24"/>
    </w:rPr>
  </w:style>
  <w:style w:type="paragraph" w:customStyle="1" w:styleId="124">
    <w:name w:val="осн.текст 12 Знак"/>
    <w:basedOn w:val="a0"/>
    <w:link w:val="123"/>
    <w:rsid w:val="005851F6"/>
    <w:pPr>
      <w:suppressAutoHyphens w:val="0"/>
      <w:spacing w:after="120" w:line="240" w:lineRule="auto"/>
      <w:ind w:firstLine="851"/>
      <w:jc w:val="both"/>
    </w:pPr>
    <w:rPr>
      <w:rFonts w:ascii="Arial" w:eastAsia="Times New Roman" w:hAnsi="Arial" w:cs="Arial"/>
      <w:sz w:val="24"/>
      <w:szCs w:val="20"/>
      <w:lang w:eastAsia="ru-RU"/>
    </w:rPr>
  </w:style>
  <w:style w:type="paragraph" w:customStyle="1" w:styleId="FR5">
    <w:name w:val="FR5"/>
    <w:uiPriority w:val="99"/>
    <w:rsid w:val="005851F6"/>
    <w:pPr>
      <w:widowControl w:val="0"/>
      <w:spacing w:line="300" w:lineRule="auto"/>
      <w:ind w:firstLine="720"/>
      <w:jc w:val="both"/>
    </w:pPr>
    <w:rPr>
      <w:rFonts w:ascii="Arial" w:hAnsi="Arial"/>
      <w:sz w:val="24"/>
    </w:rPr>
  </w:style>
  <w:style w:type="paragraph" w:customStyle="1" w:styleId="321">
    <w:name w:val="Основной текст с отступом 32"/>
    <w:basedOn w:val="1fa"/>
    <w:uiPriority w:val="99"/>
    <w:rsid w:val="005851F6"/>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uiPriority w:val="99"/>
    <w:rsid w:val="005851F6"/>
    <w:pPr>
      <w:widowControl w:val="0"/>
      <w:autoSpaceDE w:val="0"/>
      <w:autoSpaceDN w:val="0"/>
      <w:spacing w:before="20"/>
      <w:ind w:left="760"/>
    </w:pPr>
    <w:rPr>
      <w:sz w:val="32"/>
    </w:rPr>
  </w:style>
  <w:style w:type="paragraph" w:customStyle="1" w:styleId="afffff8">
    <w:name w:val="основной текст Знак Знак"/>
    <w:basedOn w:val="a0"/>
    <w:uiPriority w:val="99"/>
    <w:rsid w:val="005851F6"/>
    <w:pPr>
      <w:suppressAutoHyphens w:val="0"/>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rsid w:val="005851F6"/>
    <w:rPr>
      <w:rFonts w:ascii="Baltica" w:hAnsi="Baltica"/>
      <w:sz w:val="24"/>
    </w:rPr>
  </w:style>
  <w:style w:type="paragraph" w:customStyle="1" w:styleId="1fe">
    <w:name w:val="заголовок 1"/>
    <w:basedOn w:val="a0"/>
    <w:next w:val="a0"/>
    <w:uiPriority w:val="99"/>
    <w:rsid w:val="005851F6"/>
    <w:pPr>
      <w:keepNext/>
      <w:widowControl w:val="0"/>
      <w:suppressAutoHyphens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rsid w:val="005851F6"/>
    <w:pPr>
      <w:widowControl w:val="0"/>
      <w:snapToGrid w:val="0"/>
      <w:spacing w:before="420" w:line="338" w:lineRule="auto"/>
    </w:pPr>
    <w:rPr>
      <w:rFonts w:ascii="Arial" w:hAnsi="Arial"/>
      <w:sz w:val="22"/>
    </w:rPr>
  </w:style>
  <w:style w:type="paragraph" w:customStyle="1" w:styleId="1ff">
    <w:name w:val="Маркированный список 1"/>
    <w:basedOn w:val="a1"/>
    <w:next w:val="a9"/>
    <w:autoRedefine/>
    <w:uiPriority w:val="99"/>
    <w:rsid w:val="005851F6"/>
    <w:pPr>
      <w:widowControl w:val="0"/>
      <w:tabs>
        <w:tab w:val="left" w:pos="-2410"/>
      </w:tabs>
      <w:suppressAutoHyphens w:val="0"/>
      <w:spacing w:after="0" w:line="240" w:lineRule="auto"/>
      <w:ind w:firstLine="851"/>
      <w:jc w:val="both"/>
    </w:pPr>
    <w:rPr>
      <w:rFonts w:asciiTheme="minorHAnsi" w:eastAsiaTheme="minorHAnsi" w:hAnsiTheme="minorHAnsi" w:cstheme="minorBidi"/>
      <w:i/>
      <w:iCs/>
      <w:sz w:val="24"/>
      <w:szCs w:val="20"/>
      <w:lang w:eastAsia="en-US"/>
    </w:rPr>
  </w:style>
  <w:style w:type="paragraph" w:customStyle="1" w:styleId="afffff9">
    <w:name w:val="Основной текст ДБ"/>
    <w:basedOn w:val="a0"/>
    <w:uiPriority w:val="99"/>
    <w:rsid w:val="005851F6"/>
    <w:pPr>
      <w:suppressAutoHyphens w:val="0"/>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f0">
    <w:name w:val="Заголовок 1 ДБ"/>
    <w:basedOn w:val="1"/>
    <w:next w:val="a0"/>
    <w:uiPriority w:val="99"/>
    <w:rsid w:val="005851F6"/>
    <w:pPr>
      <w:keepLines w:val="0"/>
      <w:pageBreakBefore/>
      <w:spacing w:before="240" w:after="60" w:line="360" w:lineRule="auto"/>
      <w:jc w:val="center"/>
    </w:pPr>
    <w:rPr>
      <w:rFonts w:ascii="Times New Roman" w:eastAsia="Times New Roman" w:hAnsi="Times New Roman" w:cs="Times New Roman"/>
      <w:bCs w:val="0"/>
      <w:caps/>
      <w:color w:val="auto"/>
      <w:kern w:val="28"/>
      <w:sz w:val="32"/>
      <w:szCs w:val="20"/>
    </w:rPr>
  </w:style>
  <w:style w:type="paragraph" w:customStyle="1" w:styleId="afffffa">
    <w:name w:val="Список ДБ"/>
    <w:basedOn w:val="affa"/>
    <w:uiPriority w:val="99"/>
    <w:rsid w:val="005851F6"/>
    <w:pPr>
      <w:tabs>
        <w:tab w:val="num" w:pos="360"/>
      </w:tabs>
      <w:spacing w:before="60" w:after="0" w:line="312" w:lineRule="auto"/>
      <w:ind w:left="360" w:hanging="360"/>
      <w:jc w:val="both"/>
    </w:pPr>
    <w:rPr>
      <w:rFonts w:asciiTheme="minorHAnsi" w:eastAsiaTheme="minorHAnsi" w:hAnsiTheme="minorHAnsi" w:cstheme="minorBidi"/>
      <w:szCs w:val="20"/>
      <w:lang w:eastAsia="en-US"/>
    </w:rPr>
  </w:style>
  <w:style w:type="paragraph" w:customStyle="1" w:styleId="afffffb">
    <w:name w:val="Текст в таблице ДБ"/>
    <w:basedOn w:val="a0"/>
    <w:uiPriority w:val="99"/>
    <w:rsid w:val="005851F6"/>
    <w:pPr>
      <w:suppressAutoHyphens w:val="0"/>
      <w:spacing w:after="0" w:line="240" w:lineRule="auto"/>
    </w:pPr>
    <w:rPr>
      <w:rFonts w:ascii="Times New Roman" w:eastAsia="Times New Roman" w:hAnsi="Times New Roman" w:cs="Times New Roman"/>
      <w:sz w:val="24"/>
      <w:szCs w:val="20"/>
      <w:lang w:eastAsia="ru-RU"/>
    </w:rPr>
  </w:style>
  <w:style w:type="paragraph" w:customStyle="1" w:styleId="afffffc">
    <w:name w:val="Название таблицы ДБ"/>
    <w:basedOn w:val="a0"/>
    <w:uiPriority w:val="99"/>
    <w:rsid w:val="005851F6"/>
    <w:pPr>
      <w:suppressAutoHyphens w:val="0"/>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rsid w:val="005851F6"/>
    <w:pPr>
      <w:widowControl w:val="0"/>
      <w:snapToGrid w:val="0"/>
      <w:spacing w:line="398" w:lineRule="auto"/>
      <w:ind w:left="640" w:hanging="640"/>
      <w:jc w:val="both"/>
    </w:pPr>
    <w:rPr>
      <w:sz w:val="12"/>
      <w:lang w:val="en-US"/>
    </w:rPr>
  </w:style>
  <w:style w:type="paragraph" w:customStyle="1" w:styleId="afffffd">
    <w:name w:val="íàçâàíèå"/>
    <w:basedOn w:val="a0"/>
    <w:uiPriority w:val="99"/>
    <w:rsid w:val="005851F6"/>
    <w:pPr>
      <w:widowControl w:val="0"/>
      <w:suppressAutoHyphens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1">
    <w:name w:val="Текст1"/>
    <w:basedOn w:val="a0"/>
    <w:uiPriority w:val="99"/>
    <w:rsid w:val="005851F6"/>
    <w:pPr>
      <w:suppressAutoHyphens w:val="0"/>
      <w:spacing w:after="0" w:line="240" w:lineRule="auto"/>
    </w:pPr>
    <w:rPr>
      <w:rFonts w:ascii="Courier New" w:eastAsia="Times New Roman" w:hAnsi="Courier New" w:cs="Courier New"/>
      <w:sz w:val="20"/>
      <w:szCs w:val="20"/>
    </w:rPr>
  </w:style>
  <w:style w:type="paragraph" w:customStyle="1" w:styleId="241">
    <w:name w:val="Основной текст с отступом 24"/>
    <w:basedOn w:val="a0"/>
    <w:uiPriority w:val="99"/>
    <w:rsid w:val="005851F6"/>
    <w:pPr>
      <w:suppressAutoHyphens w:val="0"/>
      <w:spacing w:after="0" w:line="240" w:lineRule="auto"/>
      <w:ind w:left="360"/>
      <w:jc w:val="both"/>
    </w:pPr>
    <w:rPr>
      <w:rFonts w:ascii="Times New Roman" w:eastAsia="Times New Roman" w:hAnsi="Times New Roman" w:cs="Times New Roman"/>
      <w:sz w:val="28"/>
      <w:szCs w:val="20"/>
    </w:rPr>
  </w:style>
  <w:style w:type="paragraph" w:customStyle="1" w:styleId="Style13">
    <w:name w:val="Style13"/>
    <w:basedOn w:val="a0"/>
    <w:uiPriority w:val="99"/>
    <w:rsid w:val="005851F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5851F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5851F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5851F6"/>
    <w:pPr>
      <w:widowControl w:val="0"/>
      <w:suppressAutoHyphens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5851F6"/>
    <w:pPr>
      <w:widowControl w:val="0"/>
      <w:suppressAutoHyphens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5851F6"/>
    <w:pPr>
      <w:widowControl w:val="0"/>
      <w:suppressAutoHyphens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uiPriority w:val="99"/>
    <w:rsid w:val="005851F6"/>
    <w:pPr>
      <w:widowControl w:val="0"/>
      <w:suppressAutoHyphens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5851F6"/>
    <w:pPr>
      <w:widowControl w:val="0"/>
      <w:suppressAutoHyphens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5851F6"/>
    <w:pPr>
      <w:widowControl w:val="0"/>
      <w:suppressAutoHyphens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5851F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5851F6"/>
    <w:pPr>
      <w:widowControl w:val="0"/>
      <w:suppressAutoHyphens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5851F6"/>
    <w:pPr>
      <w:widowControl w:val="0"/>
      <w:suppressAutoHyphens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2">
    <w:name w:val="Концепция-заг-спис"/>
    <w:basedOn w:val="5"/>
    <w:uiPriority w:val="99"/>
    <w:rsid w:val="005851F6"/>
    <w:pPr>
      <w:keepNext w:val="0"/>
      <w:widowControl/>
      <w:shd w:val="clear" w:color="auto" w:fill="auto"/>
      <w:tabs>
        <w:tab w:val="clear" w:pos="0"/>
      </w:tabs>
      <w:spacing w:before="240" w:after="60" w:line="240" w:lineRule="auto"/>
      <w:ind w:left="0" w:firstLine="0"/>
      <w:jc w:val="center"/>
      <w:outlineLvl w:val="9"/>
    </w:pPr>
    <w:rPr>
      <w:rFonts w:ascii="Arial" w:hAnsi="Arial" w:cs="Arial"/>
      <w:b/>
      <w:bCs/>
      <w:iCs/>
      <w:color w:val="000000"/>
      <w:sz w:val="22"/>
      <w:szCs w:val="22"/>
    </w:rPr>
  </w:style>
  <w:style w:type="paragraph" w:customStyle="1" w:styleId="-0">
    <w:name w:val="Концепция-текст"/>
    <w:basedOn w:val="a0"/>
    <w:uiPriority w:val="99"/>
    <w:rsid w:val="005851F6"/>
    <w:pPr>
      <w:spacing w:before="120" w:after="0" w:line="240" w:lineRule="auto"/>
      <w:ind w:left="567"/>
      <w:jc w:val="both"/>
    </w:pPr>
    <w:rPr>
      <w:rFonts w:ascii="Arial" w:eastAsia="Times New Roman" w:hAnsi="Arial" w:cs="Arial"/>
      <w:color w:val="000000"/>
    </w:rPr>
  </w:style>
  <w:style w:type="paragraph" w:customStyle="1" w:styleId="2f0">
    <w:name w:val="Обычный2"/>
    <w:uiPriority w:val="99"/>
    <w:rsid w:val="005851F6"/>
    <w:rPr>
      <w:sz w:val="24"/>
    </w:rPr>
  </w:style>
  <w:style w:type="paragraph" w:customStyle="1" w:styleId="rvps690070">
    <w:name w:val="rvps690070"/>
    <w:basedOn w:val="a0"/>
    <w:uiPriority w:val="99"/>
    <w:rsid w:val="005851F6"/>
    <w:pPr>
      <w:suppressAutoHyphens w:val="0"/>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uiPriority w:val="99"/>
    <w:rsid w:val="005851F6"/>
    <w:pPr>
      <w:suppressAutoHyphens w:val="0"/>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uiPriority w:val="99"/>
    <w:rsid w:val="005851F6"/>
    <w:pPr>
      <w:suppressAutoHyphens w:val="0"/>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uiPriority w:val="99"/>
    <w:rsid w:val="005851F6"/>
    <w:pPr>
      <w:spacing w:after="120" w:line="480" w:lineRule="auto"/>
      <w:ind w:left="283"/>
    </w:pPr>
    <w:rPr>
      <w:rFonts w:ascii="Times New Roman" w:eastAsia="Times New Roman" w:hAnsi="Times New Roman" w:cs="Times New Roman"/>
      <w:sz w:val="24"/>
      <w:szCs w:val="24"/>
    </w:rPr>
  </w:style>
  <w:style w:type="paragraph" w:styleId="a">
    <w:name w:val="List Bullet"/>
    <w:basedOn w:val="a0"/>
    <w:semiHidden/>
    <w:unhideWhenUsed/>
    <w:rsid w:val="005851F6"/>
    <w:pPr>
      <w:numPr>
        <w:numId w:val="16"/>
      </w:numPr>
      <w:suppressAutoHyphens w:val="0"/>
      <w:spacing w:after="0" w:line="240" w:lineRule="auto"/>
      <w:contextualSpacing/>
    </w:pPr>
    <w:rPr>
      <w:rFonts w:ascii="Times New Roman" w:eastAsia="Times New Roman" w:hAnsi="Times New Roman" w:cs="Times New Roman"/>
      <w:sz w:val="24"/>
      <w:szCs w:val="24"/>
      <w:lang w:eastAsia="ru-RU"/>
    </w:rPr>
  </w:style>
  <w:style w:type="character" w:customStyle="1" w:styleId="S0">
    <w:name w:val="S_Маркированный Знак"/>
    <w:link w:val="S1"/>
    <w:locked/>
    <w:rsid w:val="005851F6"/>
    <w:rPr>
      <w:sz w:val="24"/>
      <w:szCs w:val="24"/>
    </w:rPr>
  </w:style>
  <w:style w:type="paragraph" w:customStyle="1" w:styleId="S1">
    <w:name w:val="S_Маркированный"/>
    <w:basedOn w:val="a"/>
    <w:link w:val="S0"/>
    <w:autoRedefine/>
    <w:locked/>
    <w:rsid w:val="005851F6"/>
    <w:pPr>
      <w:numPr>
        <w:numId w:val="0"/>
      </w:numPr>
      <w:tabs>
        <w:tab w:val="left" w:pos="993"/>
      </w:tabs>
      <w:spacing w:line="360" w:lineRule="auto"/>
      <w:ind w:firstLine="709"/>
      <w:contextualSpacing w:val="0"/>
      <w:jc w:val="both"/>
    </w:pPr>
  </w:style>
  <w:style w:type="character" w:customStyle="1" w:styleId="S2">
    <w:name w:val="S_Обычный Знак"/>
    <w:link w:val="S3"/>
    <w:locked/>
    <w:rsid w:val="005851F6"/>
    <w:rPr>
      <w:sz w:val="24"/>
      <w:szCs w:val="24"/>
    </w:rPr>
  </w:style>
  <w:style w:type="paragraph" w:customStyle="1" w:styleId="S3">
    <w:name w:val="S_Обычный"/>
    <w:basedOn w:val="a0"/>
    <w:link w:val="S2"/>
    <w:rsid w:val="005851F6"/>
    <w:pPr>
      <w:suppressAutoHyphens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2">
    <w:name w:val="Стиль 1"/>
    <w:basedOn w:val="a0"/>
    <w:uiPriority w:val="99"/>
    <w:rsid w:val="005851F6"/>
    <w:pPr>
      <w:suppressAutoHyphens w:val="0"/>
      <w:spacing w:before="20" w:after="20" w:line="240" w:lineRule="auto"/>
      <w:ind w:firstLine="567"/>
      <w:jc w:val="both"/>
    </w:pPr>
    <w:rPr>
      <w:rFonts w:ascii="Arial" w:eastAsia="Times New Roman" w:hAnsi="Arial" w:cs="Arial"/>
      <w:lang w:eastAsia="ru-RU"/>
    </w:rPr>
  </w:style>
  <w:style w:type="paragraph" w:customStyle="1" w:styleId="46">
    <w:name w:val="Стиль 4"/>
    <w:basedOn w:val="a0"/>
    <w:uiPriority w:val="99"/>
    <w:rsid w:val="005851F6"/>
    <w:pPr>
      <w:suppressAutoHyphens w:val="0"/>
      <w:spacing w:after="0" w:line="240" w:lineRule="auto"/>
    </w:pPr>
    <w:rPr>
      <w:rFonts w:ascii="Arial" w:eastAsia="Times New Roman" w:hAnsi="Arial" w:cs="Arial"/>
      <w:lang w:eastAsia="ru-RU"/>
    </w:rPr>
  </w:style>
  <w:style w:type="paragraph" w:customStyle="1" w:styleId="western">
    <w:name w:val="western"/>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uiPriority w:val="99"/>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uiPriority w:val="99"/>
    <w:rsid w:val="005851F6"/>
    <w:pPr>
      <w:suppressAutoHyphens w:val="0"/>
      <w:spacing w:after="0" w:line="240" w:lineRule="auto"/>
      <w:ind w:right="34"/>
      <w:jc w:val="center"/>
    </w:pPr>
    <w:rPr>
      <w:rFonts w:ascii="Futuris" w:eastAsia="Times New Roman" w:hAnsi="Futuris" w:cs="Times New Roman"/>
      <w:sz w:val="16"/>
      <w:szCs w:val="20"/>
      <w:lang w:val="en-GB" w:eastAsia="ru-RU"/>
    </w:rPr>
  </w:style>
  <w:style w:type="paragraph" w:customStyle="1" w:styleId="1ff3">
    <w:name w:val="Абзац списка1"/>
    <w:basedOn w:val="a0"/>
    <w:uiPriority w:val="99"/>
    <w:rsid w:val="005851F6"/>
    <w:pPr>
      <w:suppressAutoHyphens w:val="0"/>
      <w:spacing w:after="0" w:line="240" w:lineRule="auto"/>
      <w:ind w:left="720"/>
    </w:pPr>
    <w:rPr>
      <w:rFonts w:ascii="Times New Roman" w:eastAsia="Times New Roman" w:hAnsi="Times New Roman" w:cs="Times New Roman"/>
      <w:sz w:val="24"/>
      <w:szCs w:val="24"/>
      <w:lang w:eastAsia="ru-RU"/>
    </w:rPr>
  </w:style>
  <w:style w:type="paragraph" w:customStyle="1" w:styleId="afffffe">
    <w:name w:val="Чертежный"/>
    <w:uiPriority w:val="99"/>
    <w:rsid w:val="005851F6"/>
    <w:pPr>
      <w:jc w:val="both"/>
    </w:pPr>
    <w:rPr>
      <w:rFonts w:ascii="ISOCPEUR" w:hAnsi="ISOCPEUR"/>
      <w:i/>
      <w:sz w:val="28"/>
      <w:lang w:val="uk-UA"/>
    </w:rPr>
  </w:style>
  <w:style w:type="paragraph" w:customStyle="1" w:styleId="affffff">
    <w:name w:val="Таблица(абз)"/>
    <w:basedOn w:val="a1"/>
    <w:next w:val="a1"/>
    <w:uiPriority w:val="99"/>
    <w:rsid w:val="005851F6"/>
    <w:pPr>
      <w:widowControl w:val="0"/>
      <w:tabs>
        <w:tab w:val="left" w:pos="851"/>
      </w:tabs>
      <w:suppressAutoHyphens w:val="0"/>
      <w:autoSpaceDE w:val="0"/>
      <w:autoSpaceDN w:val="0"/>
      <w:adjustRightInd w:val="0"/>
      <w:spacing w:after="0" w:line="240" w:lineRule="auto"/>
      <w:jc w:val="center"/>
    </w:pPr>
    <w:rPr>
      <w:rFonts w:ascii="Arial" w:eastAsiaTheme="minorHAnsi" w:hAnsi="Arial" w:cs="Arial"/>
      <w:bCs/>
      <w:sz w:val="20"/>
      <w:lang w:val="en-US" w:eastAsia="en-US"/>
    </w:rPr>
  </w:style>
  <w:style w:type="paragraph" w:customStyle="1" w:styleId="affffff0">
    <w:name w:val="Основной текст пояснительной записки"/>
    <w:basedOn w:val="a0"/>
    <w:uiPriority w:val="99"/>
    <w:qFormat/>
    <w:rsid w:val="005851F6"/>
    <w:pPr>
      <w:suppressAutoHyphens w:val="0"/>
      <w:spacing w:after="0" w:line="316" w:lineRule="auto"/>
      <w:ind w:firstLine="709"/>
      <w:jc w:val="both"/>
    </w:pPr>
    <w:rPr>
      <w:rFonts w:ascii="Times New Roman" w:eastAsia="Times New Roman" w:hAnsi="Times New Roman" w:cs="Times New Roman"/>
      <w:sz w:val="28"/>
      <w:szCs w:val="28"/>
    </w:rPr>
  </w:style>
  <w:style w:type="paragraph" w:customStyle="1" w:styleId="affffff1">
    <w:name w:val="подзаголовки"/>
    <w:basedOn w:val="a0"/>
    <w:uiPriority w:val="99"/>
    <w:qFormat/>
    <w:rsid w:val="005851F6"/>
    <w:pPr>
      <w:spacing w:after="0" w:line="316" w:lineRule="auto"/>
      <w:jc w:val="center"/>
    </w:pPr>
    <w:rPr>
      <w:rFonts w:ascii="Times New Roman" w:eastAsia="Times New Roman" w:hAnsi="Times New Roman" w:cs="Times New Roman"/>
      <w:b/>
      <w:sz w:val="28"/>
      <w:szCs w:val="28"/>
    </w:rPr>
  </w:style>
  <w:style w:type="paragraph" w:customStyle="1" w:styleId="affffff2">
    <w:name w:val="ПЗ Шапка таблицы"/>
    <w:basedOn w:val="affff6"/>
    <w:uiPriority w:val="99"/>
    <w:rsid w:val="005851F6"/>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5851F6"/>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a"/>
    <w:link w:val="Arial"/>
    <w:rsid w:val="005851F6"/>
    <w:pPr>
      <w:spacing w:after="0"/>
      <w:ind w:left="0" w:firstLine="709"/>
      <w:jc w:val="both"/>
    </w:pPr>
    <w:rPr>
      <w:rFonts w:ascii="Arial" w:hAnsi="Arial" w:cs="Arial"/>
      <w:color w:val="000000"/>
      <w:sz w:val="20"/>
      <w:szCs w:val="20"/>
      <w:lang w:eastAsia="ar-SA"/>
    </w:rPr>
  </w:style>
  <w:style w:type="character" w:styleId="affffff3">
    <w:name w:val="endnote reference"/>
    <w:semiHidden/>
    <w:unhideWhenUsed/>
    <w:rsid w:val="005851F6"/>
    <w:rPr>
      <w:vertAlign w:val="superscript"/>
    </w:rPr>
  </w:style>
  <w:style w:type="character" w:customStyle="1" w:styleId="711">
    <w:name w:val="Заголовок 7 Знак1"/>
    <w:basedOn w:val="a2"/>
    <w:semiHidden/>
    <w:rsid w:val="005851F6"/>
    <w:rPr>
      <w:rFonts w:ascii="Cambria" w:eastAsia="Times New Roman" w:hAnsi="Cambria" w:cs="Times New Roman"/>
      <w:i/>
      <w:iCs/>
      <w:color w:val="404040"/>
      <w:sz w:val="24"/>
      <w:szCs w:val="24"/>
    </w:rPr>
  </w:style>
  <w:style w:type="character" w:customStyle="1" w:styleId="810">
    <w:name w:val="Заголовок 8 Знак1"/>
    <w:basedOn w:val="a2"/>
    <w:semiHidden/>
    <w:rsid w:val="005851F6"/>
    <w:rPr>
      <w:rFonts w:ascii="Cambria" w:eastAsia="Times New Roman" w:hAnsi="Cambria" w:cs="Times New Roman"/>
      <w:color w:val="404040"/>
    </w:rPr>
  </w:style>
  <w:style w:type="character" w:customStyle="1" w:styleId="910">
    <w:name w:val="Заголовок 9 Знак1"/>
    <w:basedOn w:val="a2"/>
    <w:semiHidden/>
    <w:rsid w:val="005851F6"/>
    <w:rPr>
      <w:rFonts w:ascii="Cambria" w:eastAsia="Times New Roman" w:hAnsi="Cambria" w:cs="Times New Roman"/>
      <w:i/>
      <w:iCs/>
      <w:color w:val="404040"/>
    </w:rPr>
  </w:style>
  <w:style w:type="character" w:customStyle="1" w:styleId="1ff4">
    <w:name w:val="Нижний колонтитул Знак1"/>
    <w:basedOn w:val="a2"/>
    <w:semiHidden/>
    <w:rsid w:val="005851F6"/>
    <w:rPr>
      <w:rFonts w:ascii="Times New Roman" w:eastAsia="Times New Roman" w:hAnsi="Times New Roman" w:cs="Times New Roman"/>
      <w:sz w:val="24"/>
      <w:szCs w:val="24"/>
      <w:lang w:eastAsia="ru-RU"/>
    </w:rPr>
  </w:style>
  <w:style w:type="character" w:customStyle="1" w:styleId="1ff5">
    <w:name w:val="Текст концевой сноски Знак1"/>
    <w:basedOn w:val="a2"/>
    <w:uiPriority w:val="99"/>
    <w:semiHidden/>
    <w:rsid w:val="005851F6"/>
    <w:rPr>
      <w:sz w:val="20"/>
      <w:szCs w:val="20"/>
    </w:rPr>
  </w:style>
  <w:style w:type="character" w:customStyle="1" w:styleId="216">
    <w:name w:val="Основной текст с отступом 2 Знак1"/>
    <w:basedOn w:val="a2"/>
    <w:semiHidden/>
    <w:rsid w:val="005851F6"/>
    <w:rPr>
      <w:rFonts w:ascii="Times New Roman" w:eastAsia="Times New Roman" w:hAnsi="Times New Roman" w:cs="Times New Roman"/>
      <w:sz w:val="24"/>
      <w:szCs w:val="24"/>
      <w:lang w:eastAsia="ru-RU"/>
    </w:rPr>
  </w:style>
  <w:style w:type="paragraph" w:customStyle="1" w:styleId="38">
    <w:name w:val="Название3"/>
    <w:basedOn w:val="a0"/>
    <w:next w:val="a0"/>
    <w:uiPriority w:val="99"/>
    <w:qFormat/>
    <w:rsid w:val="005851F6"/>
    <w:pPr>
      <w:pBdr>
        <w:bottom w:val="single" w:sz="8" w:space="4" w:color="4F81BD"/>
      </w:pBdr>
      <w:suppressAutoHyphens w:val="0"/>
      <w:spacing w:after="300" w:line="240" w:lineRule="auto"/>
      <w:contextualSpacing/>
    </w:pPr>
    <w:rPr>
      <w:rFonts w:asciiTheme="minorHAnsi" w:eastAsiaTheme="minorHAnsi" w:hAnsiTheme="minorHAnsi" w:cstheme="minorBidi"/>
      <w:sz w:val="28"/>
      <w:lang w:eastAsia="en-US"/>
    </w:rPr>
  </w:style>
  <w:style w:type="character" w:customStyle="1" w:styleId="1ff6">
    <w:name w:val="Название Знак1"/>
    <w:basedOn w:val="a2"/>
    <w:rsid w:val="005851F6"/>
    <w:rPr>
      <w:rFonts w:ascii="Cambria" w:eastAsia="Times New Roman" w:hAnsi="Cambria" w:cs="Times New Roman"/>
      <w:color w:val="17365D"/>
      <w:spacing w:val="5"/>
      <w:kern w:val="28"/>
      <w:sz w:val="52"/>
      <w:szCs w:val="52"/>
    </w:rPr>
  </w:style>
  <w:style w:type="character" w:customStyle="1" w:styleId="314">
    <w:name w:val="Основной текст с отступом 3 Знак1"/>
    <w:basedOn w:val="a2"/>
    <w:semiHidden/>
    <w:rsid w:val="005851F6"/>
    <w:rPr>
      <w:sz w:val="16"/>
      <w:szCs w:val="16"/>
    </w:rPr>
  </w:style>
  <w:style w:type="character" w:customStyle="1" w:styleId="1ff7">
    <w:name w:val="Схема документа Знак1"/>
    <w:basedOn w:val="a2"/>
    <w:uiPriority w:val="99"/>
    <w:semiHidden/>
    <w:rsid w:val="005851F6"/>
    <w:rPr>
      <w:rFonts w:ascii="Tahoma" w:hAnsi="Tahoma" w:cs="Tahoma"/>
      <w:sz w:val="16"/>
      <w:szCs w:val="16"/>
    </w:rPr>
  </w:style>
  <w:style w:type="character" w:customStyle="1" w:styleId="2f1">
    <w:name w:val="Знак Знак2"/>
    <w:locked/>
    <w:rsid w:val="005851F6"/>
    <w:rPr>
      <w:rFonts w:ascii="Arial" w:hAnsi="Arial" w:cs="Arial" w:hint="default"/>
      <w:sz w:val="24"/>
      <w:szCs w:val="24"/>
      <w:lang w:val="ru-RU" w:eastAsia="ru-RU"/>
    </w:rPr>
  </w:style>
  <w:style w:type="character" w:customStyle="1" w:styleId="1ff8">
    <w:name w:val="Знак Знак1"/>
    <w:uiPriority w:val="99"/>
    <w:locked/>
    <w:rsid w:val="005851F6"/>
    <w:rPr>
      <w:sz w:val="24"/>
      <w:szCs w:val="24"/>
      <w:lang w:val="ru-RU" w:eastAsia="ru-RU"/>
    </w:rPr>
  </w:style>
  <w:style w:type="character" w:customStyle="1" w:styleId="affffff4">
    <w:name w:val="Знак Знак"/>
    <w:uiPriority w:val="99"/>
    <w:locked/>
    <w:rsid w:val="005851F6"/>
    <w:rPr>
      <w:sz w:val="24"/>
      <w:szCs w:val="24"/>
      <w:lang w:val="ru-RU" w:eastAsia="ru-RU" w:bidi="ar-SA"/>
    </w:rPr>
  </w:style>
  <w:style w:type="character" w:customStyle="1" w:styleId="150">
    <w:name w:val="Знак Знак15"/>
    <w:rsid w:val="005851F6"/>
    <w:rPr>
      <w:rFonts w:ascii="Arial" w:eastAsia="Times New Roman" w:hAnsi="Arial" w:cs="Arial" w:hint="default"/>
      <w:sz w:val="24"/>
    </w:rPr>
  </w:style>
  <w:style w:type="character" w:customStyle="1" w:styleId="1ff9">
    <w:name w:val="ПЗ текст Знак1"/>
    <w:rsid w:val="005851F6"/>
    <w:rPr>
      <w:rFonts w:ascii="Arial" w:hAnsi="Arial" w:cs="Arial" w:hint="default"/>
      <w:sz w:val="24"/>
      <w:szCs w:val="24"/>
      <w:lang w:val="ru-RU" w:eastAsia="ru-RU" w:bidi="ar-SA"/>
    </w:rPr>
  </w:style>
  <w:style w:type="character" w:customStyle="1" w:styleId="140">
    <w:name w:val="Знак Знак14"/>
    <w:rsid w:val="005851F6"/>
    <w:rPr>
      <w:rFonts w:ascii="Times New Roman" w:eastAsia="Times New Roman" w:hAnsi="Times New Roman" w:cs="Times New Roman" w:hint="default"/>
      <w:sz w:val="24"/>
      <w:szCs w:val="24"/>
    </w:rPr>
  </w:style>
  <w:style w:type="paragraph" w:styleId="37">
    <w:name w:val="Body Text 3"/>
    <w:basedOn w:val="a0"/>
    <w:link w:val="36"/>
    <w:semiHidden/>
    <w:unhideWhenUsed/>
    <w:rsid w:val="005851F6"/>
    <w:pPr>
      <w:suppressAutoHyphens w:val="0"/>
      <w:spacing w:after="120" w:line="240" w:lineRule="auto"/>
    </w:pPr>
    <w:rPr>
      <w:rFonts w:ascii="Times New Roman" w:eastAsia="Times New Roman" w:hAnsi="Times New Roman" w:cs="Times New Roman"/>
      <w:sz w:val="16"/>
      <w:szCs w:val="16"/>
      <w:lang w:eastAsia="ru-RU"/>
    </w:rPr>
  </w:style>
  <w:style w:type="character" w:customStyle="1" w:styleId="315">
    <w:name w:val="Основной текст 3 Знак1"/>
    <w:basedOn w:val="a2"/>
    <w:link w:val="37"/>
    <w:semiHidden/>
    <w:rsid w:val="005851F6"/>
    <w:rPr>
      <w:rFonts w:ascii="Calibri" w:eastAsia="SimSun" w:hAnsi="Calibri" w:cs="font186"/>
      <w:sz w:val="16"/>
      <w:szCs w:val="16"/>
      <w:lang w:eastAsia="ar-SA"/>
    </w:rPr>
  </w:style>
  <w:style w:type="character" w:customStyle="1" w:styleId="170">
    <w:name w:val="Знак Знак17"/>
    <w:rsid w:val="005851F6"/>
    <w:rPr>
      <w:rFonts w:ascii="Arial" w:hAnsi="Arial" w:cs="Arial" w:hint="default"/>
      <w:b/>
      <w:bCs/>
      <w:i/>
      <w:iCs/>
      <w:sz w:val="28"/>
      <w:szCs w:val="28"/>
      <w:lang w:val="ru-RU" w:eastAsia="ru-RU" w:bidi="ar-SA"/>
    </w:rPr>
  </w:style>
  <w:style w:type="character" w:customStyle="1" w:styleId="1ffa">
    <w:name w:val="Красная строка Знак1"/>
    <w:basedOn w:val="a5"/>
    <w:semiHidden/>
    <w:rsid w:val="005851F6"/>
  </w:style>
  <w:style w:type="paragraph" w:customStyle="1" w:styleId="1ffb">
    <w:name w:val="Подзаголовок1"/>
    <w:basedOn w:val="a0"/>
    <w:next w:val="a0"/>
    <w:qFormat/>
    <w:rsid w:val="005851F6"/>
    <w:pPr>
      <w:numPr>
        <w:ilvl w:val="1"/>
      </w:numPr>
      <w:suppressAutoHyphens w:val="0"/>
      <w:spacing w:after="0" w:line="240" w:lineRule="auto"/>
    </w:pPr>
    <w:rPr>
      <w:rFonts w:ascii="Cambria" w:eastAsia="Times New Roman" w:hAnsi="Cambria" w:cs="Times New Roman"/>
      <w:i/>
      <w:iCs/>
      <w:color w:val="4F81BD"/>
      <w:spacing w:val="15"/>
      <w:sz w:val="24"/>
      <w:szCs w:val="24"/>
      <w:lang w:eastAsia="ru-RU"/>
    </w:rPr>
  </w:style>
  <w:style w:type="character" w:customStyle="1" w:styleId="affffff5">
    <w:name w:val="Подзаголовок Знак"/>
    <w:basedOn w:val="a2"/>
    <w:link w:val="affffff6"/>
    <w:rsid w:val="005851F6"/>
    <w:rPr>
      <w:rFonts w:ascii="Cambria" w:hAnsi="Cambria"/>
      <w:i/>
      <w:iCs/>
      <w:color w:val="4F81BD"/>
      <w:spacing w:val="15"/>
      <w:sz w:val="24"/>
      <w:szCs w:val="24"/>
    </w:rPr>
  </w:style>
  <w:style w:type="character" w:customStyle="1" w:styleId="217">
    <w:name w:val="Основной текст 2 Знак1"/>
    <w:basedOn w:val="a2"/>
    <w:semiHidden/>
    <w:rsid w:val="005851F6"/>
  </w:style>
  <w:style w:type="character" w:customStyle="1" w:styleId="1ffc">
    <w:name w:val="Текст Знак1"/>
    <w:basedOn w:val="a2"/>
    <w:semiHidden/>
    <w:rsid w:val="005851F6"/>
    <w:rPr>
      <w:rFonts w:ascii="Consolas" w:hAnsi="Consolas" w:cs="Consolas"/>
      <w:sz w:val="21"/>
      <w:szCs w:val="21"/>
    </w:rPr>
  </w:style>
  <w:style w:type="character" w:customStyle="1" w:styleId="FontStyle16">
    <w:name w:val="Font Style16"/>
    <w:rsid w:val="005851F6"/>
    <w:rPr>
      <w:rFonts w:ascii="Times New Roman" w:hAnsi="Times New Roman" w:cs="Times New Roman" w:hint="default"/>
      <w:sz w:val="22"/>
      <w:szCs w:val="22"/>
    </w:rPr>
  </w:style>
  <w:style w:type="character" w:customStyle="1" w:styleId="rvts24">
    <w:name w:val="rvts24"/>
    <w:rsid w:val="005851F6"/>
    <w:rPr>
      <w:rFonts w:ascii="Times New Roman" w:hAnsi="Times New Roman" w:cs="Times New Roman" w:hint="default"/>
      <w:sz w:val="24"/>
      <w:szCs w:val="24"/>
    </w:rPr>
  </w:style>
  <w:style w:type="character" w:customStyle="1" w:styleId="rvts21">
    <w:name w:val="rvts21"/>
    <w:rsid w:val="005851F6"/>
    <w:rPr>
      <w:rFonts w:ascii="Times New Roman" w:hAnsi="Times New Roman" w:cs="Times New Roman" w:hint="default"/>
      <w:color w:val="000000"/>
      <w:sz w:val="24"/>
      <w:szCs w:val="24"/>
    </w:rPr>
  </w:style>
  <w:style w:type="character" w:customStyle="1" w:styleId="rvts97">
    <w:name w:val="rvts97"/>
    <w:rsid w:val="005851F6"/>
    <w:rPr>
      <w:rFonts w:ascii="Times New Roman" w:hAnsi="Times New Roman" w:cs="Times New Roman" w:hint="default"/>
      <w:color w:val="000000"/>
      <w:sz w:val="24"/>
      <w:szCs w:val="24"/>
    </w:rPr>
  </w:style>
  <w:style w:type="character" w:customStyle="1" w:styleId="1ffd">
    <w:name w:val="Верхний колонтитул1 Знак Знак"/>
    <w:locked/>
    <w:rsid w:val="005851F6"/>
    <w:rPr>
      <w:sz w:val="24"/>
      <w:szCs w:val="24"/>
      <w:lang w:val="ru-RU" w:eastAsia="ru-RU" w:bidi="ar-SA"/>
    </w:rPr>
  </w:style>
  <w:style w:type="character" w:customStyle="1" w:styleId="epm">
    <w:name w:val="epm"/>
    <w:rsid w:val="005851F6"/>
    <w:rPr>
      <w:shd w:val="clear" w:color="auto" w:fill="FFE0B2"/>
    </w:rPr>
  </w:style>
  <w:style w:type="character" w:customStyle="1" w:styleId="f">
    <w:name w:val="f"/>
    <w:basedOn w:val="a2"/>
    <w:rsid w:val="005851F6"/>
  </w:style>
  <w:style w:type="character" w:customStyle="1" w:styleId="WW8Num2z0">
    <w:name w:val="WW8Num2z0"/>
    <w:rsid w:val="005851F6"/>
    <w:rPr>
      <w:rFonts w:ascii="Arial" w:hAnsi="Arial" w:cs="Arial" w:hint="default"/>
      <w:b w:val="0"/>
      <w:bCs w:val="0"/>
      <w:i w:val="0"/>
      <w:iCs w:val="0"/>
    </w:rPr>
  </w:style>
  <w:style w:type="character" w:customStyle="1" w:styleId="text21">
    <w:name w:val="text21"/>
    <w:rsid w:val="005851F6"/>
    <w:rPr>
      <w:rFonts w:ascii="Arial" w:hAnsi="Arial" w:cs="Arial" w:hint="default"/>
      <w:b w:val="0"/>
      <w:bCs w:val="0"/>
      <w:color w:val="333333"/>
      <w:sz w:val="18"/>
      <w:szCs w:val="18"/>
    </w:rPr>
  </w:style>
  <w:style w:type="character" w:customStyle="1" w:styleId="510">
    <w:name w:val="Знак Знак51"/>
    <w:locked/>
    <w:rsid w:val="005851F6"/>
    <w:rPr>
      <w:rFonts w:ascii="Arial" w:hAnsi="Arial" w:cs="Arial" w:hint="default"/>
      <w:sz w:val="24"/>
      <w:lang w:val="ru-RU" w:eastAsia="ru-RU"/>
    </w:rPr>
  </w:style>
  <w:style w:type="character" w:customStyle="1" w:styleId="47">
    <w:name w:val="Знак Знак4"/>
    <w:locked/>
    <w:rsid w:val="005851F6"/>
    <w:rPr>
      <w:sz w:val="24"/>
      <w:lang w:val="ru-RU" w:eastAsia="ru-RU"/>
    </w:rPr>
  </w:style>
  <w:style w:type="character" w:customStyle="1" w:styleId="39">
    <w:name w:val="Знак Знак3"/>
    <w:locked/>
    <w:rsid w:val="005851F6"/>
    <w:rPr>
      <w:sz w:val="24"/>
      <w:lang w:val="ru-RU" w:eastAsia="ru-RU"/>
    </w:rPr>
  </w:style>
  <w:style w:type="character" w:customStyle="1" w:styleId="Heading9Char">
    <w:name w:val="Heading 9 Char"/>
    <w:locked/>
    <w:rsid w:val="005851F6"/>
    <w:rPr>
      <w:rFonts w:ascii="Arial" w:hAnsi="Arial" w:cs="Arial" w:hint="default"/>
      <w:sz w:val="24"/>
      <w:lang w:val="ru-RU" w:eastAsia="ru-RU" w:bidi="ar-SA"/>
    </w:rPr>
  </w:style>
  <w:style w:type="character" w:customStyle="1" w:styleId="FooterChar">
    <w:name w:val="Footer Char"/>
    <w:locked/>
    <w:rsid w:val="005851F6"/>
    <w:rPr>
      <w:sz w:val="24"/>
      <w:szCs w:val="24"/>
      <w:lang w:val="ru-RU" w:eastAsia="ru-RU" w:bidi="ar-SA"/>
    </w:rPr>
  </w:style>
  <w:style w:type="character" w:customStyle="1" w:styleId="HeaderChar">
    <w:name w:val="Header Char"/>
    <w:locked/>
    <w:rsid w:val="005851F6"/>
    <w:rPr>
      <w:sz w:val="24"/>
      <w:szCs w:val="24"/>
      <w:lang w:val="ru-RU" w:eastAsia="ru-RU" w:bidi="ar-SA"/>
    </w:rPr>
  </w:style>
  <w:style w:type="character" w:customStyle="1" w:styleId="242">
    <w:name w:val="Знак Знак24"/>
    <w:locked/>
    <w:rsid w:val="005851F6"/>
    <w:rPr>
      <w:rFonts w:ascii="Arial" w:hAnsi="Arial" w:cs="Arial" w:hint="default"/>
      <w:b/>
      <w:bCs/>
      <w:sz w:val="26"/>
      <w:szCs w:val="26"/>
      <w:lang w:val="ru-RU" w:eastAsia="ru-RU" w:bidi="ar-SA"/>
    </w:rPr>
  </w:style>
  <w:style w:type="character" w:customStyle="1" w:styleId="232">
    <w:name w:val="Знак Знак23"/>
    <w:locked/>
    <w:rsid w:val="005851F6"/>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5851F6"/>
    <w:rPr>
      <w:sz w:val="24"/>
      <w:szCs w:val="24"/>
      <w:lang w:val="ru-RU" w:eastAsia="ru-RU" w:bidi="ar-SA"/>
    </w:rPr>
  </w:style>
  <w:style w:type="table" w:styleId="1ffe">
    <w:name w:val="Table Classic 1"/>
    <w:basedOn w:val="a3"/>
    <w:semiHidden/>
    <w:unhideWhenUsed/>
    <w:rsid w:val="005851F6"/>
    <w:rPr>
      <w:rFonts w:ascii="Calibri" w:eastAsia="Calibri"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етка таблицы31"/>
    <w:basedOn w:val="a3"/>
    <w:next w:val="af1"/>
    <w:rsid w:val="00585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4"/>
    <w:uiPriority w:val="99"/>
    <w:semiHidden/>
    <w:unhideWhenUsed/>
    <w:rsid w:val="005851F6"/>
  </w:style>
  <w:style w:type="character" w:customStyle="1" w:styleId="affffff7">
    <w:name w:val="Основной текст_"/>
    <w:link w:val="1fff"/>
    <w:uiPriority w:val="99"/>
    <w:locked/>
    <w:rsid w:val="005851F6"/>
    <w:rPr>
      <w:spacing w:val="2"/>
      <w:sz w:val="26"/>
      <w:shd w:val="clear" w:color="auto" w:fill="FFFFFF"/>
    </w:rPr>
  </w:style>
  <w:style w:type="paragraph" w:customStyle="1" w:styleId="1fff">
    <w:name w:val="Основной текст1"/>
    <w:basedOn w:val="a0"/>
    <w:link w:val="affffff7"/>
    <w:uiPriority w:val="99"/>
    <w:rsid w:val="005851F6"/>
    <w:pPr>
      <w:widowControl w:val="0"/>
      <w:shd w:val="clear" w:color="auto" w:fill="FFFFFF"/>
      <w:suppressAutoHyphens w:val="0"/>
      <w:spacing w:after="0" w:line="370" w:lineRule="exact"/>
      <w:ind w:hanging="720"/>
      <w:jc w:val="center"/>
    </w:pPr>
    <w:rPr>
      <w:rFonts w:ascii="Times New Roman" w:eastAsia="Times New Roman" w:hAnsi="Times New Roman" w:cs="Times New Roman"/>
      <w:spacing w:val="2"/>
      <w:sz w:val="26"/>
      <w:szCs w:val="20"/>
      <w:shd w:val="clear" w:color="auto" w:fill="FFFFFF"/>
      <w:lang w:eastAsia="ru-RU"/>
    </w:rPr>
  </w:style>
  <w:style w:type="character" w:customStyle="1" w:styleId="104">
    <w:name w:val="Основной текст + 10"/>
    <w:aliases w:val="5 pt"/>
    <w:uiPriority w:val="99"/>
    <w:rsid w:val="005851F6"/>
    <w:rPr>
      <w:rFonts w:ascii="Times New Roman" w:hAnsi="Times New Roman"/>
      <w:color w:val="000000"/>
      <w:spacing w:val="2"/>
      <w:w w:val="100"/>
      <w:position w:val="0"/>
      <w:sz w:val="21"/>
      <w:u w:val="none"/>
      <w:shd w:val="clear" w:color="auto" w:fill="FFFFFF"/>
      <w:lang w:val="ru-RU" w:eastAsia="ru-RU"/>
    </w:rPr>
  </w:style>
  <w:style w:type="character" w:customStyle="1" w:styleId="72">
    <w:name w:val="Заголовок 7 Знак2"/>
    <w:basedOn w:val="a2"/>
    <w:uiPriority w:val="9"/>
    <w:semiHidden/>
    <w:rsid w:val="005851F6"/>
    <w:rPr>
      <w:rFonts w:asciiTheme="majorHAnsi" w:eastAsiaTheme="majorEastAsia" w:hAnsiTheme="majorHAnsi" w:cstheme="majorBidi"/>
      <w:i/>
      <w:iCs/>
      <w:color w:val="243F60" w:themeColor="accent1" w:themeShade="7F"/>
    </w:rPr>
  </w:style>
  <w:style w:type="character" w:customStyle="1" w:styleId="82">
    <w:name w:val="Заголовок 8 Знак2"/>
    <w:basedOn w:val="a2"/>
    <w:uiPriority w:val="9"/>
    <w:semiHidden/>
    <w:rsid w:val="005851F6"/>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2"/>
    <w:uiPriority w:val="9"/>
    <w:semiHidden/>
    <w:rsid w:val="005851F6"/>
    <w:rPr>
      <w:rFonts w:asciiTheme="majorHAnsi" w:eastAsiaTheme="majorEastAsia" w:hAnsiTheme="majorHAnsi" w:cstheme="majorBidi"/>
      <w:i/>
      <w:iCs/>
      <w:color w:val="272727" w:themeColor="text1" w:themeTint="D8"/>
      <w:sz w:val="21"/>
      <w:szCs w:val="21"/>
    </w:rPr>
  </w:style>
  <w:style w:type="character" w:customStyle="1" w:styleId="2f2">
    <w:name w:val="Название Знак2"/>
    <w:basedOn w:val="a2"/>
    <w:uiPriority w:val="10"/>
    <w:rsid w:val="005851F6"/>
    <w:rPr>
      <w:rFonts w:asciiTheme="majorHAnsi" w:eastAsiaTheme="majorEastAsia" w:hAnsiTheme="majorHAnsi" w:cstheme="majorBidi"/>
      <w:color w:val="17365D" w:themeColor="text2" w:themeShade="BF"/>
      <w:spacing w:val="5"/>
      <w:kern w:val="28"/>
      <w:sz w:val="52"/>
      <w:szCs w:val="52"/>
    </w:rPr>
  </w:style>
  <w:style w:type="paragraph" w:styleId="affffff6">
    <w:name w:val="Subtitle"/>
    <w:basedOn w:val="a0"/>
    <w:next w:val="a0"/>
    <w:link w:val="affffff5"/>
    <w:qFormat/>
    <w:rsid w:val="005851F6"/>
    <w:pPr>
      <w:numPr>
        <w:ilvl w:val="1"/>
      </w:numPr>
      <w:suppressAutoHyphens w:val="0"/>
      <w:spacing w:after="160" w:line="259" w:lineRule="auto"/>
    </w:pPr>
    <w:rPr>
      <w:rFonts w:ascii="Cambria" w:eastAsia="Times New Roman" w:hAnsi="Cambria" w:cs="Times New Roman"/>
      <w:i/>
      <w:iCs/>
      <w:color w:val="4F81BD"/>
      <w:spacing w:val="15"/>
      <w:sz w:val="24"/>
      <w:szCs w:val="24"/>
      <w:lang w:eastAsia="ru-RU"/>
    </w:rPr>
  </w:style>
  <w:style w:type="character" w:customStyle="1" w:styleId="1fff0">
    <w:name w:val="Подзаголовок Знак1"/>
    <w:basedOn w:val="a2"/>
    <w:link w:val="affffff6"/>
    <w:uiPriority w:val="11"/>
    <w:rsid w:val="005851F6"/>
    <w:rPr>
      <w:rFonts w:asciiTheme="majorHAnsi" w:eastAsiaTheme="majorEastAsia" w:hAnsiTheme="majorHAnsi" w:cstheme="majorBidi"/>
      <w:i/>
      <w:iCs/>
      <w:color w:val="4F81BD" w:themeColor="accent1"/>
      <w:spacing w:val="15"/>
      <w:sz w:val="24"/>
      <w:szCs w:val="24"/>
      <w:lang w:eastAsia="ar-SA"/>
    </w:rPr>
  </w:style>
  <w:style w:type="table" w:customStyle="1" w:styleId="420">
    <w:name w:val="Сетка таблицы42"/>
    <w:basedOn w:val="a3"/>
    <w:next w:val="af1"/>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Знак5"/>
    <w:basedOn w:val="a0"/>
    <w:rsid w:val="005851F6"/>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49">
    <w:name w:val="Знак4"/>
    <w:basedOn w:val="a0"/>
    <w:rsid w:val="005851F6"/>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2f3">
    <w:name w:val="Основной текст (2)_"/>
    <w:basedOn w:val="a2"/>
    <w:link w:val="2f4"/>
    <w:rsid w:val="005851F6"/>
    <w:rPr>
      <w:sz w:val="26"/>
      <w:szCs w:val="26"/>
      <w:shd w:val="clear" w:color="auto" w:fill="FFFFFF"/>
    </w:rPr>
  </w:style>
  <w:style w:type="paragraph" w:customStyle="1" w:styleId="2f4">
    <w:name w:val="Основной текст (2)"/>
    <w:basedOn w:val="a0"/>
    <w:link w:val="2f3"/>
    <w:rsid w:val="005851F6"/>
    <w:pPr>
      <w:widowControl w:val="0"/>
      <w:shd w:val="clear" w:color="auto" w:fill="FFFFFF"/>
      <w:suppressAutoHyphens w:val="0"/>
      <w:spacing w:after="240" w:line="342" w:lineRule="exact"/>
      <w:ind w:hanging="340"/>
      <w:jc w:val="center"/>
    </w:pPr>
    <w:rPr>
      <w:rFonts w:ascii="Times New Roman" w:eastAsia="Times New Roman" w:hAnsi="Times New Roman" w:cs="Times New Roman"/>
      <w:sz w:val="26"/>
      <w:szCs w:val="26"/>
      <w:lang w:eastAsia="ru-RU"/>
    </w:rPr>
  </w:style>
  <w:style w:type="paragraph" w:customStyle="1" w:styleId="headertext">
    <w:name w:val="headertext"/>
    <w:basedOn w:val="a0"/>
    <w:qFormat/>
    <w:rsid w:val="005851F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a">
    <w:name w:val="Знак3"/>
    <w:basedOn w:val="a0"/>
    <w:rsid w:val="005851F6"/>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f5">
    <w:name w:val="Знак2"/>
    <w:basedOn w:val="a0"/>
    <w:rsid w:val="005851F6"/>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paragraph" w:styleId="2f6">
    <w:name w:val="List 2"/>
    <w:basedOn w:val="a0"/>
    <w:unhideWhenUsed/>
    <w:rsid w:val="005851F6"/>
    <w:pPr>
      <w:suppressAutoHyphens w:val="0"/>
      <w:spacing w:after="160" w:line="259" w:lineRule="auto"/>
      <w:ind w:left="566" w:hanging="283"/>
      <w:contextualSpacing/>
    </w:pPr>
    <w:rPr>
      <w:rFonts w:asciiTheme="minorHAnsi" w:eastAsiaTheme="minorHAnsi" w:hAnsiTheme="minorHAnsi" w:cstheme="minorBidi"/>
      <w:lang w:eastAsia="en-US"/>
    </w:rPr>
  </w:style>
  <w:style w:type="paragraph" w:customStyle="1" w:styleId="2f7">
    <w:name w:val="Заг 2 Знак Знак"/>
    <w:basedOn w:val="a0"/>
    <w:link w:val="2f8"/>
    <w:qFormat/>
    <w:rsid w:val="005851F6"/>
    <w:pPr>
      <w:suppressAutoHyphens w:val="0"/>
      <w:spacing w:before="240" w:after="180" w:line="240" w:lineRule="auto"/>
      <w:contextualSpacing/>
    </w:pPr>
    <w:rPr>
      <w:rFonts w:ascii="Arial" w:eastAsia="Times New Roman" w:hAnsi="Arial" w:cs="Times New Roman"/>
      <w:b/>
      <w:caps/>
      <w:color w:val="0070C0"/>
      <w:sz w:val="24"/>
      <w:szCs w:val="28"/>
      <w:lang w:eastAsia="ru-RU"/>
    </w:rPr>
  </w:style>
  <w:style w:type="character" w:customStyle="1" w:styleId="2f8">
    <w:name w:val="Заг 2 Знак Знак Знак"/>
    <w:link w:val="2f7"/>
    <w:rsid w:val="005851F6"/>
    <w:rPr>
      <w:rFonts w:ascii="Arial" w:hAnsi="Arial"/>
      <w:b/>
      <w:caps/>
      <w:color w:val="0070C0"/>
      <w:sz w:val="24"/>
      <w:szCs w:val="28"/>
    </w:rPr>
  </w:style>
  <w:style w:type="paragraph" w:customStyle="1" w:styleId="Default">
    <w:name w:val="Default"/>
    <w:rsid w:val="005851F6"/>
    <w:pPr>
      <w:autoSpaceDE w:val="0"/>
      <w:autoSpaceDN w:val="0"/>
      <w:adjustRightInd w:val="0"/>
    </w:pPr>
    <w:rPr>
      <w:color w:val="000000"/>
      <w:sz w:val="24"/>
      <w:szCs w:val="24"/>
    </w:rPr>
  </w:style>
  <w:style w:type="character" w:customStyle="1" w:styleId="364">
    <w:name w:val="Основной текст (36)4"/>
    <w:rsid w:val="005851F6"/>
    <w:rPr>
      <w:rFonts w:ascii="Times New Roman" w:hAnsi="Times New Roman"/>
      <w:spacing w:val="0"/>
      <w:sz w:val="31"/>
      <w:shd w:val="clear" w:color="auto" w:fill="FFFFFF"/>
    </w:rPr>
  </w:style>
  <w:style w:type="character" w:customStyle="1" w:styleId="doctitleimportant1">
    <w:name w:val="doc__title_important1"/>
    <w:rsid w:val="005851F6"/>
    <w:rPr>
      <w:vanish w:val="0"/>
      <w:webHidden w:val="0"/>
      <w:color w:val="000000"/>
      <w:specVanish w:val="0"/>
    </w:rPr>
  </w:style>
  <w:style w:type="numbering" w:customStyle="1" w:styleId="54">
    <w:name w:val="Нет списка5"/>
    <w:next w:val="a4"/>
    <w:uiPriority w:val="99"/>
    <w:semiHidden/>
    <w:unhideWhenUsed/>
    <w:rsid w:val="005851F6"/>
  </w:style>
  <w:style w:type="character" w:customStyle="1" w:styleId="1fff1">
    <w:name w:val="Текст примечания Знак1"/>
    <w:basedOn w:val="a2"/>
    <w:semiHidden/>
    <w:rsid w:val="005851F6"/>
    <w:rPr>
      <w:rFonts w:ascii="Times New Roman" w:eastAsia="Times New Roman" w:hAnsi="Times New Roman" w:cs="Times New Roman"/>
      <w:sz w:val="20"/>
      <w:szCs w:val="20"/>
      <w:lang w:eastAsia="ru-RU"/>
    </w:rPr>
  </w:style>
  <w:style w:type="paragraph" w:customStyle="1" w:styleId="200">
    <w:name w:val="Знак Знак20"/>
    <w:basedOn w:val="a0"/>
    <w:uiPriority w:val="99"/>
    <w:rsid w:val="005851F6"/>
    <w:pPr>
      <w:suppressAutoHyphens w:val="0"/>
      <w:spacing w:after="160" w:line="240" w:lineRule="exact"/>
    </w:pPr>
    <w:rPr>
      <w:rFonts w:ascii="Verdana" w:eastAsia="Times New Roman" w:hAnsi="Verdana" w:cs="Times New Roman"/>
      <w:sz w:val="24"/>
      <w:szCs w:val="24"/>
      <w:lang w:val="en-US" w:eastAsia="en-US"/>
    </w:rPr>
  </w:style>
  <w:style w:type="character" w:customStyle="1" w:styleId="1fff2">
    <w:name w:val="Заголовок Знак1"/>
    <w:basedOn w:val="a2"/>
    <w:rsid w:val="005851F6"/>
    <w:rPr>
      <w:rFonts w:ascii="Cambria" w:eastAsia="Times New Roman" w:hAnsi="Cambria" w:cs="Times New Roman"/>
      <w:spacing w:val="-10"/>
      <w:kern w:val="28"/>
      <w:sz w:val="56"/>
      <w:szCs w:val="56"/>
      <w:lang w:eastAsia="ru-RU"/>
    </w:rPr>
  </w:style>
  <w:style w:type="character" w:customStyle="1" w:styleId="1fff3">
    <w:name w:val="Тема примечания Знак1"/>
    <w:basedOn w:val="1fff1"/>
    <w:semiHidden/>
    <w:rsid w:val="005851F6"/>
    <w:rPr>
      <w:b/>
      <w:bCs/>
    </w:rPr>
  </w:style>
  <w:style w:type="character" w:customStyle="1" w:styleId="93">
    <w:name w:val="Знак Знак9"/>
    <w:basedOn w:val="a2"/>
    <w:locked/>
    <w:rsid w:val="005851F6"/>
    <w:rPr>
      <w:rFonts w:ascii="Arial" w:hAnsi="Arial" w:cs="Arial" w:hint="default"/>
      <w:sz w:val="24"/>
      <w:lang w:val="ru-RU" w:eastAsia="ru-RU" w:bidi="ar-SA"/>
    </w:rPr>
  </w:style>
  <w:style w:type="character" w:customStyle="1" w:styleId="83">
    <w:name w:val="Знак Знак8"/>
    <w:basedOn w:val="a2"/>
    <w:locked/>
    <w:rsid w:val="005851F6"/>
    <w:rPr>
      <w:sz w:val="24"/>
      <w:szCs w:val="24"/>
      <w:lang w:val="ru-RU" w:eastAsia="ru-RU" w:bidi="ar-SA"/>
    </w:rPr>
  </w:style>
  <w:style w:type="character" w:customStyle="1" w:styleId="218">
    <w:name w:val="Знак Знак21"/>
    <w:locked/>
    <w:rsid w:val="005851F6"/>
    <w:rPr>
      <w:rFonts w:ascii="Arial" w:hAnsi="Arial" w:cs="Arial" w:hint="default"/>
      <w:sz w:val="24"/>
      <w:lang w:val="ru-RU" w:eastAsia="ru-RU" w:bidi="ar-SA"/>
    </w:rPr>
  </w:style>
  <w:style w:type="character" w:customStyle="1" w:styleId="190">
    <w:name w:val="Знак Знак19"/>
    <w:locked/>
    <w:rsid w:val="005851F6"/>
    <w:rPr>
      <w:sz w:val="24"/>
      <w:szCs w:val="24"/>
      <w:lang w:val="ru-RU" w:eastAsia="ru-RU" w:bidi="ar-SA"/>
    </w:rPr>
  </w:style>
  <w:style w:type="character" w:customStyle="1" w:styleId="160">
    <w:name w:val="Знак Знак16"/>
    <w:locked/>
    <w:rsid w:val="005851F6"/>
    <w:rPr>
      <w:rFonts w:ascii="Times New Roman" w:hAnsi="Times New Roman" w:cs="Times New Roman" w:hint="default"/>
      <w:color w:val="000000"/>
      <w:sz w:val="24"/>
      <w:szCs w:val="24"/>
      <w:lang w:eastAsia="ru-RU"/>
    </w:rPr>
  </w:style>
  <w:style w:type="character" w:customStyle="1" w:styleId="125">
    <w:name w:val="Знак Знак12"/>
    <w:locked/>
    <w:rsid w:val="005851F6"/>
    <w:rPr>
      <w:rFonts w:ascii="Times New Roman" w:hAnsi="Times New Roman" w:cs="Times New Roman" w:hint="default"/>
      <w:color w:val="000000"/>
      <w:sz w:val="24"/>
      <w:szCs w:val="24"/>
      <w:lang w:eastAsia="ru-RU"/>
    </w:rPr>
  </w:style>
  <w:style w:type="table" w:customStyle="1" w:styleId="11a">
    <w:name w:val="Классическая таблица 11"/>
    <w:basedOn w:val="a3"/>
    <w:next w:val="1ffe"/>
    <w:semiHidden/>
    <w:unhideWhenUsed/>
    <w:rsid w:val="005851F6"/>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4">
    <w:name w:val="Сетка таблицы8"/>
    <w:basedOn w:val="a3"/>
    <w:next w:val="af1"/>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 Основной текст"/>
    <w:basedOn w:val="a0"/>
    <w:qFormat/>
    <w:rsid w:val="005851F6"/>
    <w:pPr>
      <w:suppressAutoHyphens w:val="0"/>
      <w:spacing w:after="0"/>
      <w:ind w:firstLine="709"/>
      <w:jc w:val="both"/>
    </w:pPr>
    <w:rPr>
      <w:rFonts w:ascii="Times New Roman" w:eastAsia="Times New Roman" w:hAnsi="Times New Roman" w:cs="Times New Roman"/>
      <w:sz w:val="24"/>
      <w:szCs w:val="28"/>
      <w:lang w:eastAsia="ru-RU"/>
    </w:rPr>
  </w:style>
  <w:style w:type="table" w:customStyle="1" w:styleId="94">
    <w:name w:val="Сетка таблицы9"/>
    <w:basedOn w:val="a3"/>
    <w:next w:val="af1"/>
    <w:rsid w:val="005851F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0">
    <w:name w:val="00 таблица центр"/>
    <w:basedOn w:val="a0"/>
    <w:qFormat/>
    <w:rsid w:val="005851F6"/>
    <w:pPr>
      <w:suppressAutoHyphens w:val="0"/>
      <w:snapToGrid w:val="0"/>
      <w:spacing w:after="0"/>
      <w:jc w:val="center"/>
    </w:pPr>
    <w:rPr>
      <w:rFonts w:ascii="Times New Roman" w:eastAsia="Times New Roman" w:hAnsi="Times New Roman" w:cs="Times New Roman"/>
      <w:szCs w:val="20"/>
      <w:lang w:eastAsia="ru-RU"/>
    </w:rPr>
  </w:style>
  <w:style w:type="table" w:customStyle="1" w:styleId="105">
    <w:name w:val="Сетка таблицы10"/>
    <w:basedOn w:val="a3"/>
    <w:next w:val="af1"/>
    <w:uiPriority w:val="39"/>
    <w:rsid w:val="005851F6"/>
    <w:pPr>
      <w:ind w:firstLine="709"/>
      <w:jc w:val="both"/>
    </w:pPr>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003">
    <w:name w:val="00 выделение жирным"/>
    <w:basedOn w:val="a0"/>
    <w:qFormat/>
    <w:rsid w:val="005851F6"/>
    <w:pPr>
      <w:suppressAutoHyphens w:val="0"/>
      <w:spacing w:after="0"/>
      <w:ind w:firstLine="709"/>
      <w:jc w:val="both"/>
    </w:pPr>
    <w:rPr>
      <w:rFonts w:ascii="Times New Roman" w:eastAsia="Times New Roman" w:hAnsi="Times New Roman" w:cs="Times New Roman"/>
      <w:b/>
      <w:sz w:val="24"/>
      <w:szCs w:val="28"/>
      <w:shd w:val="clear" w:color="auto" w:fill="FFFFFF"/>
      <w:lang w:eastAsia="ru-RU"/>
    </w:rPr>
  </w:style>
  <w:style w:type="paragraph" w:customStyle="1" w:styleId="0010">
    <w:name w:val="00 нумерованный список 1 уровень"/>
    <w:basedOn w:val="a0"/>
    <w:qFormat/>
    <w:rsid w:val="005851F6"/>
    <w:pPr>
      <w:numPr>
        <w:numId w:val="47"/>
      </w:numPr>
      <w:suppressAutoHyphens w:val="0"/>
      <w:spacing w:after="0"/>
      <w:jc w:val="both"/>
    </w:pPr>
    <w:rPr>
      <w:rFonts w:ascii="Times New Roman" w:eastAsia="Times New Roman" w:hAnsi="Times New Roman" w:cs="Times New Roman"/>
      <w:sz w:val="24"/>
      <w:szCs w:val="28"/>
      <w:lang w:eastAsia="ru-RU"/>
    </w:rPr>
  </w:style>
  <w:style w:type="paragraph" w:customStyle="1" w:styleId="002">
    <w:name w:val="00 маркированный список 2 уровень"/>
    <w:basedOn w:val="a0"/>
    <w:qFormat/>
    <w:rsid w:val="005851F6"/>
    <w:pPr>
      <w:numPr>
        <w:numId w:val="46"/>
      </w:numPr>
      <w:suppressAutoHyphens w:val="0"/>
      <w:spacing w:after="0"/>
      <w:ind w:left="1587" w:hanging="340"/>
      <w:jc w:val="both"/>
    </w:pPr>
    <w:rPr>
      <w:rFonts w:ascii="Times New Roman" w:eastAsia="Times New Roman" w:hAnsi="Times New Roman" w:cs="Times New Roman"/>
      <w:sz w:val="24"/>
      <w:szCs w:val="28"/>
      <w:lang w:eastAsia="ru-RU"/>
    </w:rPr>
  </w:style>
  <w:style w:type="paragraph" w:customStyle="1" w:styleId="001">
    <w:name w:val="00 маркированный список 1 уровень"/>
    <w:basedOn w:val="afc"/>
    <w:qFormat/>
    <w:rsid w:val="005851F6"/>
    <w:pPr>
      <w:numPr>
        <w:numId w:val="52"/>
      </w:numPr>
      <w:spacing w:line="276" w:lineRule="auto"/>
      <w:jc w:val="both"/>
    </w:pPr>
    <w:rPr>
      <w:sz w:val="24"/>
      <w:szCs w:val="28"/>
    </w:rPr>
  </w:style>
  <w:style w:type="numbering" w:customStyle="1" w:styleId="13">
    <w:name w:val="Стиль13"/>
    <w:rsid w:val="005851F6"/>
    <w:pPr>
      <w:numPr>
        <w:numId w:val="52"/>
      </w:numPr>
    </w:pPr>
  </w:style>
  <w:style w:type="table" w:customStyle="1" w:styleId="141">
    <w:name w:val="Сетка таблицы14"/>
    <w:basedOn w:val="a3"/>
    <w:next w:val="af1"/>
    <w:uiPriority w:val="59"/>
    <w:rsid w:val="005851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5851F6"/>
  </w:style>
  <w:style w:type="table" w:customStyle="1" w:styleId="151">
    <w:name w:val="Сетка таблицы15"/>
    <w:basedOn w:val="a3"/>
    <w:next w:val="af1"/>
    <w:uiPriority w:val="39"/>
    <w:rsid w:val="00585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uiPriority w:val="99"/>
    <w:semiHidden/>
    <w:rsid w:val="00F956E3"/>
    <w:pPr>
      <w:suppressAutoHyphens w:val="0"/>
      <w:spacing w:after="160" w:line="254" w:lineRule="auto"/>
    </w:pPr>
    <w:rPr>
      <w:rFonts w:ascii="Times New Roman" w:eastAsia="Calibri" w:hAnsi="Times New Roman" w:cs="Times New Roman"/>
      <w:sz w:val="24"/>
      <w:szCs w:val="24"/>
      <w:lang w:eastAsia="en-US"/>
    </w:rPr>
  </w:style>
  <w:style w:type="paragraph" w:styleId="4a">
    <w:name w:val="toc 4"/>
    <w:basedOn w:val="a0"/>
    <w:next w:val="a0"/>
    <w:autoRedefine/>
    <w:uiPriority w:val="39"/>
    <w:unhideWhenUsed/>
    <w:rsid w:val="00F956E3"/>
    <w:pPr>
      <w:suppressAutoHyphens w:val="0"/>
      <w:spacing w:after="100" w:line="259" w:lineRule="auto"/>
      <w:ind w:left="660"/>
    </w:pPr>
    <w:rPr>
      <w:rFonts w:asciiTheme="minorHAnsi" w:eastAsiaTheme="minorHAnsi" w:hAnsiTheme="minorHAnsi" w:cstheme="minorBidi"/>
      <w:lang w:eastAsia="en-US"/>
    </w:rPr>
  </w:style>
  <w:style w:type="paragraph" w:customStyle="1" w:styleId="s10">
    <w:name w:val="s_1"/>
    <w:basedOn w:val="a0"/>
    <w:rsid w:val="00F956E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se.garant.ru/12158477/b89690251be5277812a78962f6302560/"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4F6FB463765727A4CBB8E4F9189523D1667CC79DE9D7ECD3210B96181854265EB6C885D4F648328F859FFC667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FA06E-34DD-4F8D-8804-774456AE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14821</Words>
  <Characters>84486</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2017-03-27T08:01:00Z</cp:lastPrinted>
  <dcterms:created xsi:type="dcterms:W3CDTF">2020-11-14T19:16:00Z</dcterms:created>
  <dcterms:modified xsi:type="dcterms:W3CDTF">2020-11-20T11:46:00Z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FREE USER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