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A" w:rsidRDefault="0016743A" w:rsidP="0016743A">
      <w:pPr>
        <w:pStyle w:val="a5"/>
        <w:jc w:val="right"/>
        <w:rPr>
          <w:rFonts w:ascii="Times New Roman" w:hAnsi="Times New Roman" w:cs="Times New Roman"/>
          <w:b/>
          <w:sz w:val="28"/>
        </w:rPr>
      </w:pPr>
      <w:bookmarkStart w:id="0" w:name="_Toc164233559"/>
      <w:r>
        <w:rPr>
          <w:rFonts w:ascii="Times New Roman" w:hAnsi="Times New Roman" w:cs="Times New Roman"/>
          <w:b/>
          <w:sz w:val="28"/>
        </w:rPr>
        <w:t>ПРОЕКТ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РОСТОВСКАЯ ОБЛАСТЬ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ДУБОВСКИЙ РАЙОН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EE0001" w:rsidRPr="00EE0001" w:rsidRDefault="00EE0001" w:rsidP="0016743A">
      <w:pPr>
        <w:pStyle w:val="a5"/>
        <w:ind w:right="-143" w:hanging="426"/>
        <w:jc w:val="center"/>
        <w:rPr>
          <w:rFonts w:ascii="Times New Roman" w:hAnsi="Times New Roman" w:cs="Times New Roman"/>
          <w:b/>
          <w:sz w:val="28"/>
        </w:rPr>
      </w:pPr>
      <w:r w:rsidRPr="00EE0001">
        <w:rPr>
          <w:rFonts w:ascii="Times New Roman" w:hAnsi="Times New Roman" w:cs="Times New Roman"/>
          <w:b/>
          <w:sz w:val="28"/>
        </w:rPr>
        <w:t>СОБРАНИЕ ДЕПУТАТОВ СЕМИЧАНСКОГО СЕЛЬСКОГО ПОСЕЛЕНИЯ</w:t>
      </w: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E0001">
        <w:rPr>
          <w:rFonts w:ascii="Times New Roman" w:hAnsi="Times New Roman" w:cs="Times New Roman"/>
          <w:b/>
          <w:sz w:val="28"/>
        </w:rPr>
        <w:t>Р</w:t>
      </w:r>
      <w:proofErr w:type="gramEnd"/>
      <w:r w:rsidRPr="00EE0001">
        <w:rPr>
          <w:rFonts w:ascii="Times New Roman" w:hAnsi="Times New Roman" w:cs="Times New Roman"/>
          <w:b/>
          <w:sz w:val="28"/>
        </w:rPr>
        <w:t xml:space="preserve"> Е Ш Е Н И Е</w:t>
      </w:r>
    </w:p>
    <w:bookmarkEnd w:id="0"/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  <w:r w:rsidRPr="00EE0001">
        <w:rPr>
          <w:rFonts w:ascii="Times New Roman" w:hAnsi="Times New Roman" w:cs="Times New Roman"/>
          <w:sz w:val="28"/>
        </w:rPr>
        <w:t xml:space="preserve">   </w:t>
      </w:r>
      <w:r w:rsidR="00A86889">
        <w:rPr>
          <w:rFonts w:ascii="Times New Roman" w:hAnsi="Times New Roman" w:cs="Times New Roman"/>
          <w:sz w:val="28"/>
        </w:rPr>
        <w:t>___</w:t>
      </w:r>
      <w:r w:rsidRPr="00EE0001">
        <w:rPr>
          <w:rFonts w:ascii="Times New Roman" w:hAnsi="Times New Roman" w:cs="Times New Roman"/>
          <w:sz w:val="28"/>
        </w:rPr>
        <w:t xml:space="preserve"> декабря 2021года                                                                                 №</w:t>
      </w:r>
      <w:r w:rsidR="00A86889">
        <w:rPr>
          <w:rFonts w:ascii="Times New Roman" w:hAnsi="Times New Roman" w:cs="Times New Roman"/>
          <w:sz w:val="28"/>
        </w:rPr>
        <w:t>____</w:t>
      </w: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Default="00EE0001" w:rsidP="00EE000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решение Собрания депутатов </w:t>
      </w:r>
    </w:p>
    <w:p w:rsidR="00EE0001" w:rsidRPr="00EE0001" w:rsidRDefault="00EE0001" w:rsidP="00EE000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08.09.2016 г. № 166 </w:t>
      </w:r>
      <w:r w:rsidRPr="00EE0001">
        <w:rPr>
          <w:rFonts w:ascii="Times New Roman" w:hAnsi="Times New Roman" w:cs="Times New Roman"/>
          <w:sz w:val="28"/>
          <w:szCs w:val="28"/>
        </w:rPr>
        <w:t>«О введении в действие новой редакции «Правил благоустройства и санитарного состояния территории населенных пунктов Семичанского сельского поселения»</w:t>
      </w:r>
    </w:p>
    <w:p w:rsidR="00EE0001" w:rsidRDefault="00EE0001" w:rsidP="00EE0001">
      <w:pPr>
        <w:pStyle w:val="a5"/>
        <w:rPr>
          <w:rFonts w:ascii="Times New Roman" w:hAnsi="Times New Roman" w:cs="Times New Roman"/>
        </w:rPr>
      </w:pPr>
    </w:p>
    <w:p w:rsidR="00EE0001" w:rsidRDefault="00EE0001" w:rsidP="00EE000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E000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связи</w:t>
      </w:r>
      <w:r w:rsidRPr="00EE0001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изменениями </w:t>
      </w:r>
      <w:r w:rsidRPr="00EE0001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EE0001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EE0001">
        <w:rPr>
          <w:rFonts w:ascii="Times New Roman" w:hAnsi="Times New Roman" w:cs="Times New Roman"/>
          <w:sz w:val="28"/>
        </w:rPr>
        <w:t xml:space="preserve"> Российской Федерации от</w:t>
      </w:r>
      <w:r>
        <w:rPr>
          <w:rFonts w:ascii="Times New Roman" w:hAnsi="Times New Roman" w:cs="Times New Roman"/>
          <w:sz w:val="28"/>
        </w:rPr>
        <w:t xml:space="preserve"> </w:t>
      </w:r>
      <w:r w:rsidRPr="00EE0001">
        <w:rPr>
          <w:rFonts w:ascii="Times New Roman" w:hAnsi="Times New Roman" w:cs="Times New Roman"/>
          <w:sz w:val="28"/>
        </w:rPr>
        <w:t xml:space="preserve">06.10.2003 №131-ФЗ </w:t>
      </w:r>
      <w:r w:rsidRPr="00EE0001">
        <w:rPr>
          <w:rFonts w:ascii="Times New Roman" w:hAnsi="Times New Roman" w:cs="Times New Roman"/>
          <w:color w:val="000000"/>
          <w:sz w:val="28"/>
        </w:rPr>
        <w:t>«Об общих</w:t>
      </w:r>
      <w:r>
        <w:rPr>
          <w:rFonts w:ascii="Times New Roman" w:hAnsi="Times New Roman" w:cs="Times New Roman"/>
          <w:color w:val="000000"/>
          <w:sz w:val="28"/>
        </w:rPr>
        <w:t xml:space="preserve"> принципах организации местного </w:t>
      </w:r>
      <w:r w:rsidRPr="00EE0001">
        <w:rPr>
          <w:rFonts w:ascii="Times New Roman" w:hAnsi="Times New Roman" w:cs="Times New Roman"/>
          <w:color w:val="000000"/>
          <w:sz w:val="28"/>
        </w:rPr>
        <w:t>самоуправления в Российской Федерации»</w:t>
      </w:r>
      <w:r w:rsidRPr="00EE00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руководствуясь Уставом муниципального образования «Семичанское сельское поселение, Собрание депутатов Семичанского сельского поселения</w:t>
      </w:r>
    </w:p>
    <w:p w:rsidR="00EE0001" w:rsidRDefault="00EE0001" w:rsidP="00EE000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Default="00EE0001" w:rsidP="00EE00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0001">
        <w:rPr>
          <w:rFonts w:ascii="Times New Roman" w:hAnsi="Times New Roman" w:cs="Times New Roman"/>
          <w:sz w:val="28"/>
        </w:rPr>
        <w:t xml:space="preserve">       1.</w:t>
      </w:r>
      <w:r>
        <w:rPr>
          <w:rFonts w:ascii="Times New Roman" w:hAnsi="Times New Roman" w:cs="Times New Roman"/>
          <w:sz w:val="28"/>
        </w:rPr>
        <w:t xml:space="preserve"> </w:t>
      </w:r>
      <w:r w:rsidRPr="00EE0001">
        <w:rPr>
          <w:rFonts w:ascii="Times New Roman" w:hAnsi="Times New Roman" w:cs="Times New Roman"/>
          <w:sz w:val="28"/>
        </w:rPr>
        <w:t xml:space="preserve">Внести в решение Собрания депутатов Семичанского сельского поселения от </w:t>
      </w:r>
      <w:r>
        <w:rPr>
          <w:rFonts w:ascii="Times New Roman" w:hAnsi="Times New Roman" w:cs="Times New Roman"/>
          <w:sz w:val="28"/>
        </w:rPr>
        <w:t xml:space="preserve">08.09.2016 г. </w:t>
      </w:r>
      <w:r w:rsidRPr="00EE0001">
        <w:rPr>
          <w:rFonts w:ascii="Times New Roman" w:hAnsi="Times New Roman" w:cs="Times New Roman"/>
          <w:sz w:val="28"/>
        </w:rPr>
        <w:t xml:space="preserve">№ 79 </w:t>
      </w:r>
      <w:r>
        <w:rPr>
          <w:rFonts w:ascii="Times New Roman" w:hAnsi="Times New Roman" w:cs="Times New Roman"/>
          <w:sz w:val="28"/>
        </w:rPr>
        <w:t xml:space="preserve">166 </w:t>
      </w:r>
      <w:r w:rsidRPr="00EE0001">
        <w:rPr>
          <w:rFonts w:ascii="Times New Roman" w:hAnsi="Times New Roman" w:cs="Times New Roman"/>
          <w:sz w:val="28"/>
          <w:szCs w:val="28"/>
        </w:rPr>
        <w:t>«О введении в действие новой редакции «Правил благоустройства и санитарного состояния территории населенных пунктов Семичанского сельского поселения»</w:t>
      </w:r>
      <w:r w:rsidR="007F28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0001" w:rsidRDefault="00EE0001" w:rsidP="007F283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EE0001">
        <w:rPr>
          <w:rFonts w:ascii="Times New Roman" w:hAnsi="Times New Roman" w:cs="Times New Roman"/>
          <w:sz w:val="28"/>
        </w:rPr>
        <w:t>1)</w:t>
      </w:r>
      <w:r w:rsidR="007F2835">
        <w:rPr>
          <w:rFonts w:ascii="Times New Roman" w:hAnsi="Times New Roman" w:cs="Times New Roman"/>
          <w:sz w:val="28"/>
        </w:rPr>
        <w:t xml:space="preserve"> </w:t>
      </w:r>
      <w:r w:rsidRPr="00EE0001">
        <w:rPr>
          <w:rFonts w:ascii="Times New Roman" w:hAnsi="Times New Roman" w:cs="Times New Roman"/>
          <w:sz w:val="28"/>
        </w:rPr>
        <w:t xml:space="preserve"> Пункт </w:t>
      </w:r>
      <w:r w:rsidR="00A86889">
        <w:rPr>
          <w:rFonts w:ascii="Times New Roman" w:hAnsi="Times New Roman" w:cs="Times New Roman"/>
          <w:sz w:val="28"/>
        </w:rPr>
        <w:t>18 изложить в следующей редакции</w:t>
      </w:r>
      <w:r w:rsidR="007F2835">
        <w:rPr>
          <w:rFonts w:ascii="Times New Roman" w:hAnsi="Times New Roman" w:cs="Times New Roman"/>
          <w:sz w:val="28"/>
        </w:rPr>
        <w:t>:</w:t>
      </w:r>
    </w:p>
    <w:p w:rsidR="007F2835" w:rsidRDefault="007F2835" w:rsidP="007F28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35" w:rsidRPr="007F2835" w:rsidRDefault="007F2835" w:rsidP="007F28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F283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2835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gramStart"/>
      <w:r w:rsidRPr="007F283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2835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</w:t>
      </w:r>
    </w:p>
    <w:p w:rsidR="007F2835" w:rsidRPr="007F2835" w:rsidRDefault="007F2835" w:rsidP="007F28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35">
        <w:rPr>
          <w:rFonts w:ascii="Times New Roman" w:hAnsi="Times New Roman" w:cs="Times New Roman"/>
          <w:b/>
          <w:sz w:val="28"/>
          <w:szCs w:val="28"/>
        </w:rPr>
        <w:t>БЛАГОУСТРОЙСТВА СЕМИЧАНСКОГО СЕЛЬСКОГО ПОСЕЛЕНИЯ</w:t>
      </w:r>
    </w:p>
    <w:p w:rsidR="007F2835" w:rsidRPr="007F2835" w:rsidRDefault="007F2835" w:rsidP="00A86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35">
        <w:rPr>
          <w:rFonts w:ascii="Times New Roman" w:hAnsi="Times New Roman" w:cs="Times New Roman"/>
          <w:sz w:val="28"/>
          <w:szCs w:val="28"/>
        </w:rPr>
        <w:t>1.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органами местного</w:t>
      </w:r>
    </w:p>
    <w:p w:rsidR="007F2835" w:rsidRPr="007F2835" w:rsidRDefault="007F2835" w:rsidP="00A86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835">
        <w:rPr>
          <w:rFonts w:ascii="Times New Roman" w:hAnsi="Times New Roman" w:cs="Times New Roman"/>
          <w:sz w:val="28"/>
          <w:szCs w:val="28"/>
        </w:rPr>
        <w:t>самоуправления, а также физическими лицами, юридическими лицами, независимо от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организационно-правовой формы и формы собственности, и индивидуальными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предпринимателями.</w:t>
      </w:r>
    </w:p>
    <w:p w:rsidR="007F2835" w:rsidRPr="007F2835" w:rsidRDefault="007F2835" w:rsidP="00A86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35">
        <w:rPr>
          <w:rFonts w:ascii="Times New Roman" w:hAnsi="Times New Roman" w:cs="Times New Roman"/>
          <w:sz w:val="28"/>
          <w:szCs w:val="28"/>
        </w:rPr>
        <w:t>2.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предприниматели, должностные и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юридические лица несут ответственность за нарушение настоящих Правил в соответствии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с Кодексом Российской Федерации об административных правонарушениях, в случае,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если такая ответственность не предусмотрена федеральным законодательством, в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соответствии с Областным законом №273-ЗС от 25.10.2002 г.</w:t>
      </w:r>
    </w:p>
    <w:p w:rsidR="007F2835" w:rsidRPr="007F2835" w:rsidRDefault="007F2835" w:rsidP="00A868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35">
        <w:rPr>
          <w:rFonts w:ascii="Times New Roman" w:hAnsi="Times New Roman" w:cs="Times New Roman"/>
          <w:sz w:val="28"/>
          <w:szCs w:val="28"/>
        </w:rPr>
        <w:t>3.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Применение мер административной ответственности не освобождает</w:t>
      </w:r>
    </w:p>
    <w:p w:rsidR="007F2835" w:rsidRPr="007F2835" w:rsidRDefault="007F2835" w:rsidP="00A868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835">
        <w:rPr>
          <w:rFonts w:ascii="Times New Roman" w:hAnsi="Times New Roman" w:cs="Times New Roman"/>
          <w:sz w:val="28"/>
          <w:szCs w:val="28"/>
        </w:rPr>
        <w:lastRenderedPageBreak/>
        <w:t>нарушителей от обязанности устранить последствия правонарушения и возместить</w:t>
      </w:r>
      <w:r w:rsidR="00A86889">
        <w:rPr>
          <w:rFonts w:ascii="Times New Roman" w:hAnsi="Times New Roman" w:cs="Times New Roman"/>
          <w:sz w:val="28"/>
          <w:szCs w:val="28"/>
        </w:rPr>
        <w:t xml:space="preserve"> </w:t>
      </w:r>
      <w:r w:rsidRPr="007F2835">
        <w:rPr>
          <w:rFonts w:ascii="Times New Roman" w:hAnsi="Times New Roman" w:cs="Times New Roman"/>
          <w:sz w:val="28"/>
          <w:szCs w:val="28"/>
        </w:rPr>
        <w:t>причиненный им материальный ущерб в соответствии с действующим законодательством.</w:t>
      </w:r>
    </w:p>
    <w:p w:rsidR="007F2835" w:rsidRPr="00EE0001" w:rsidRDefault="007F2835" w:rsidP="007F283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jc w:val="both"/>
        <w:rPr>
          <w:rFonts w:ascii="Times New Roman" w:hAnsi="Times New Roman" w:cs="Times New Roman"/>
          <w:sz w:val="28"/>
        </w:rPr>
      </w:pPr>
      <w:r w:rsidRPr="00EE0001">
        <w:rPr>
          <w:rFonts w:ascii="Times New Roman" w:hAnsi="Times New Roman" w:cs="Times New Roman"/>
          <w:sz w:val="28"/>
        </w:rPr>
        <w:t>2. Настоящее решение вступает в силу со дня официального опубликования.</w:t>
      </w: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  <w:r w:rsidRPr="00EE0001">
        <w:rPr>
          <w:rFonts w:ascii="Times New Roman" w:hAnsi="Times New Roman" w:cs="Times New Roman"/>
          <w:sz w:val="28"/>
        </w:rPr>
        <w:tab/>
      </w:r>
    </w:p>
    <w:p w:rsidR="00EE0001" w:rsidRDefault="0016743A" w:rsidP="00EE000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16743A" w:rsidRPr="00EE0001" w:rsidRDefault="0016743A" w:rsidP="00EE000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Семичанского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Грачёв</w:t>
      </w: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p w:rsidR="00EE0001" w:rsidRPr="00EE0001" w:rsidRDefault="00EE0001" w:rsidP="00EE0001">
      <w:pPr>
        <w:pStyle w:val="a5"/>
        <w:rPr>
          <w:rFonts w:ascii="Times New Roman" w:hAnsi="Times New Roman" w:cs="Times New Roman"/>
          <w:sz w:val="28"/>
        </w:rPr>
      </w:pPr>
    </w:p>
    <w:sectPr w:rsidR="00EE0001" w:rsidRPr="00EE0001" w:rsidSect="00A86889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FD" w:rsidRDefault="005500FD" w:rsidP="005500FD">
      <w:pPr>
        <w:spacing w:after="0" w:line="240" w:lineRule="auto"/>
      </w:pPr>
      <w:r>
        <w:separator/>
      </w:r>
    </w:p>
  </w:endnote>
  <w:endnote w:type="continuationSeparator" w:id="1">
    <w:p w:rsidR="005500FD" w:rsidRDefault="005500FD" w:rsidP="0055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35" w:rsidRDefault="005500FD">
    <w:pPr>
      <w:pStyle w:val="a3"/>
      <w:framePr w:wrap="around" w:vAnchor="text" w:hAnchor="margin" w:xAlign="center" w:y="1"/>
    </w:pPr>
    <w:r>
      <w:fldChar w:fldCharType="begin"/>
    </w:r>
    <w:r w:rsidR="007F2835">
      <w:instrText xml:space="preserve">PAGE  </w:instrText>
    </w:r>
    <w:r>
      <w:fldChar w:fldCharType="end"/>
    </w:r>
  </w:p>
  <w:p w:rsidR="007F2835" w:rsidRDefault="007F28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35" w:rsidRDefault="005500FD">
    <w:pPr>
      <w:pStyle w:val="a3"/>
      <w:framePr w:wrap="around" w:vAnchor="text" w:hAnchor="margin" w:xAlign="center" w:y="1"/>
    </w:pPr>
    <w:r>
      <w:fldChar w:fldCharType="begin"/>
    </w:r>
    <w:r w:rsidR="007F2835">
      <w:instrText xml:space="preserve">PAGE  </w:instrText>
    </w:r>
    <w:r>
      <w:fldChar w:fldCharType="separate"/>
    </w:r>
    <w:r w:rsidR="0016743A">
      <w:rPr>
        <w:noProof/>
      </w:rPr>
      <w:t>2</w:t>
    </w:r>
    <w:r>
      <w:fldChar w:fldCharType="end"/>
    </w:r>
  </w:p>
  <w:p w:rsidR="007F2835" w:rsidRDefault="007F28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FD" w:rsidRDefault="005500FD" w:rsidP="005500FD">
      <w:pPr>
        <w:spacing w:after="0" w:line="240" w:lineRule="auto"/>
      </w:pPr>
      <w:r>
        <w:separator/>
      </w:r>
    </w:p>
  </w:footnote>
  <w:footnote w:type="continuationSeparator" w:id="1">
    <w:p w:rsidR="005500FD" w:rsidRDefault="005500FD" w:rsidP="0055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001"/>
    <w:rsid w:val="0016743A"/>
    <w:rsid w:val="005500FD"/>
    <w:rsid w:val="007F2835"/>
    <w:rsid w:val="00A86889"/>
    <w:rsid w:val="00E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E00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E0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E00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E00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cp:lastPrinted>2021-12-09T13:17:00Z</cp:lastPrinted>
  <dcterms:created xsi:type="dcterms:W3CDTF">2021-12-06T13:15:00Z</dcterms:created>
  <dcterms:modified xsi:type="dcterms:W3CDTF">2021-12-09T13:20:00Z</dcterms:modified>
</cp:coreProperties>
</file>